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AC36E" w14:textId="35ED4379" w:rsidR="00F414F8" w:rsidRPr="00B417FC" w:rsidRDefault="00F74575" w:rsidP="00B417FC">
      <w:pPr>
        <w:pStyle w:val="Title"/>
      </w:pPr>
      <w:bookmarkStart w:id="0" w:name="_GoBack"/>
      <w:bookmarkEnd w:id="0"/>
      <w:r>
        <w:t>A summary of m</w:t>
      </w:r>
      <w:r w:rsidR="00D54D1F">
        <w:t>atrices and matrix math</w:t>
      </w:r>
    </w:p>
    <w:p w14:paraId="6EA8236F" w14:textId="77777777" w:rsidR="009A5BD2" w:rsidRPr="00720DC6" w:rsidRDefault="009A5BD2" w:rsidP="009A5BD2">
      <w:pPr>
        <w:pStyle w:val="Authortext"/>
      </w:pPr>
      <w:r>
        <w:t>Vince Cronin, Baylor University, reviewed and revised by Nancy West, Beth Pratt-</w:t>
      </w:r>
      <w:proofErr w:type="spellStart"/>
      <w:r>
        <w:t>Sitaula</w:t>
      </w:r>
      <w:proofErr w:type="spellEnd"/>
      <w:r>
        <w:t>, and Shelley Olds.</w:t>
      </w:r>
    </w:p>
    <w:p w14:paraId="43644D50" w14:textId="11AE94D2" w:rsidR="00A1122F" w:rsidRPr="000228D8" w:rsidRDefault="00F74575" w:rsidP="000228D8">
      <w:pPr>
        <w:spacing w:line="276" w:lineRule="auto"/>
        <w:rPr>
          <w:rFonts w:ascii="Arial" w:hAnsi="Arial"/>
          <w:i/>
          <w:sz w:val="22"/>
          <w:szCs w:val="22"/>
        </w:rPr>
      </w:pPr>
      <w:r w:rsidRPr="000228D8">
        <w:rPr>
          <w:rFonts w:ascii="Arial" w:hAnsi="Arial"/>
          <w:i/>
          <w:sz w:val="22"/>
          <w:szCs w:val="22"/>
        </w:rPr>
        <w:t>Total</w:t>
      </w:r>
      <w:r w:rsidR="009A5BD2" w:rsidRPr="000228D8">
        <w:rPr>
          <w:rFonts w:ascii="Arial" w:hAnsi="Arial"/>
          <w:i/>
          <w:sz w:val="22"/>
          <w:szCs w:val="22"/>
        </w:rPr>
        <w:t xml:space="preserve"> horizontal velocity vectors from three </w:t>
      </w:r>
      <w:r w:rsidRPr="000228D8">
        <w:rPr>
          <w:rFonts w:ascii="Arial" w:hAnsi="Arial"/>
          <w:i/>
          <w:sz w:val="22"/>
          <w:szCs w:val="22"/>
        </w:rPr>
        <w:t xml:space="preserve">GPS </w:t>
      </w:r>
      <w:r w:rsidR="009A5BD2" w:rsidRPr="000228D8">
        <w:rPr>
          <w:rFonts w:ascii="Arial" w:hAnsi="Arial"/>
          <w:i/>
          <w:sz w:val="22"/>
          <w:szCs w:val="22"/>
        </w:rPr>
        <w:t xml:space="preserve">stations can </w:t>
      </w:r>
      <w:r w:rsidRPr="000228D8">
        <w:rPr>
          <w:rFonts w:ascii="Arial" w:hAnsi="Arial"/>
          <w:i/>
          <w:sz w:val="22"/>
          <w:szCs w:val="22"/>
        </w:rPr>
        <w:t>establish</w:t>
      </w:r>
      <w:r w:rsidR="009A5BD2" w:rsidRPr="000228D8">
        <w:rPr>
          <w:rFonts w:ascii="Arial" w:hAnsi="Arial"/>
          <w:i/>
          <w:sz w:val="22"/>
          <w:szCs w:val="22"/>
        </w:rPr>
        <w:t xml:space="preserve"> how the triangular area enclosed by the stations deforms or strains over time.  </w:t>
      </w:r>
      <w:r w:rsidRPr="000228D8">
        <w:rPr>
          <w:rFonts w:ascii="Arial" w:hAnsi="Arial"/>
          <w:i/>
          <w:sz w:val="22"/>
          <w:szCs w:val="22"/>
        </w:rPr>
        <w:t xml:space="preserve">Although you can get a sense of strain with a graphical analysis, you can do a robust analysis using </w:t>
      </w:r>
      <w:r w:rsidR="009A5BD2" w:rsidRPr="000228D8">
        <w:rPr>
          <w:rFonts w:ascii="Arial" w:hAnsi="Arial"/>
          <w:i/>
          <w:sz w:val="22"/>
          <w:szCs w:val="22"/>
        </w:rPr>
        <w:t>matrices.</w:t>
      </w:r>
      <w:r w:rsidRPr="000228D8">
        <w:rPr>
          <w:rFonts w:ascii="Arial" w:hAnsi="Arial"/>
          <w:i/>
          <w:sz w:val="22"/>
          <w:szCs w:val="22"/>
        </w:rPr>
        <w:t xml:space="preserve">  M</w:t>
      </w:r>
      <w:r w:rsidR="009A5BD2" w:rsidRPr="000228D8">
        <w:rPr>
          <w:rFonts w:ascii="Arial" w:hAnsi="Arial"/>
          <w:i/>
          <w:sz w:val="22"/>
          <w:szCs w:val="22"/>
        </w:rPr>
        <w:t>atri</w:t>
      </w:r>
      <w:r w:rsidR="00007679" w:rsidRPr="000228D8">
        <w:rPr>
          <w:rFonts w:ascii="Arial" w:hAnsi="Arial"/>
          <w:i/>
          <w:sz w:val="22"/>
          <w:szCs w:val="22"/>
        </w:rPr>
        <w:t>ces</w:t>
      </w:r>
      <w:r w:rsidRPr="000228D8">
        <w:rPr>
          <w:rFonts w:ascii="Arial" w:hAnsi="Arial"/>
          <w:i/>
          <w:sz w:val="22"/>
          <w:szCs w:val="22"/>
        </w:rPr>
        <w:t xml:space="preserve"> and computers</w:t>
      </w:r>
      <w:r w:rsidR="00007679" w:rsidRPr="000228D8">
        <w:rPr>
          <w:rFonts w:ascii="Arial" w:hAnsi="Arial"/>
          <w:i/>
          <w:sz w:val="22"/>
          <w:szCs w:val="22"/>
        </w:rPr>
        <w:t xml:space="preserve"> make the math feasible.  </w:t>
      </w:r>
      <w:r w:rsidR="009A5BD2" w:rsidRPr="000228D8">
        <w:rPr>
          <w:rFonts w:ascii="Arial" w:hAnsi="Arial"/>
          <w:i/>
          <w:sz w:val="22"/>
          <w:szCs w:val="22"/>
        </w:rPr>
        <w:t xml:space="preserve">This </w:t>
      </w:r>
      <w:r w:rsidR="00F630AC" w:rsidRPr="000228D8">
        <w:rPr>
          <w:rFonts w:ascii="Arial" w:hAnsi="Arial"/>
          <w:i/>
          <w:sz w:val="22"/>
          <w:szCs w:val="22"/>
        </w:rPr>
        <w:t>document summarizes matrices; f</w:t>
      </w:r>
      <w:r w:rsidR="009A5BD2" w:rsidRPr="000228D8">
        <w:rPr>
          <w:rFonts w:ascii="Arial" w:hAnsi="Arial"/>
          <w:i/>
          <w:sz w:val="22"/>
          <w:szCs w:val="22"/>
        </w:rPr>
        <w:t>or more explanation, see “Two faces of vectors.”</w:t>
      </w:r>
    </w:p>
    <w:p w14:paraId="11C26257" w14:textId="77777777" w:rsidR="009A5BD2" w:rsidRPr="004D6F06" w:rsidRDefault="004D6F06" w:rsidP="004D6F06">
      <w:pPr>
        <w:pStyle w:val="Heading1"/>
      </w:pPr>
      <w:r>
        <w:t>Definitions</w:t>
      </w:r>
    </w:p>
    <w:p w14:paraId="69435581" w14:textId="77777777" w:rsidR="009A5BD2" w:rsidRPr="000228D8" w:rsidRDefault="009A5BD2" w:rsidP="00707C93">
      <w:pPr>
        <w:spacing w:line="240" w:lineRule="auto"/>
        <w:rPr>
          <w:rFonts w:ascii="Arial" w:hAnsi="Arial"/>
          <w:sz w:val="22"/>
          <w:szCs w:val="22"/>
        </w:rPr>
      </w:pPr>
      <w:r w:rsidRPr="000228D8">
        <w:rPr>
          <w:rFonts w:ascii="Arial" w:hAnsi="Arial"/>
          <w:sz w:val="22"/>
          <w:szCs w:val="22"/>
        </w:rPr>
        <w:t xml:space="preserve">It will be useful to remember (or perhaps learn) a few things about matrices so we can use them to solve problems.  We will start by defining a matrix we will call </w:t>
      </w:r>
      <w:r w:rsidRPr="000228D8">
        <w:rPr>
          <w:rFonts w:ascii="Arial" w:hAnsi="Arial"/>
          <w:i/>
          <w:sz w:val="22"/>
          <w:szCs w:val="22"/>
        </w:rPr>
        <w:t>a</w:t>
      </w:r>
      <w:r w:rsidRPr="000228D8">
        <w:rPr>
          <w:rFonts w:ascii="Arial" w:hAnsi="Arial"/>
          <w:sz w:val="22"/>
          <w:szCs w:val="22"/>
        </w:rPr>
        <w:t>.</w:t>
      </w:r>
    </w:p>
    <w:p w14:paraId="57343504" w14:textId="77777777" w:rsidR="009A5BD2" w:rsidRPr="000228D8" w:rsidRDefault="009A5BD2" w:rsidP="009A5BD2">
      <w:pPr>
        <w:jc w:val="center"/>
        <w:rPr>
          <w:rFonts w:ascii="Arial" w:hAnsi="Arial"/>
          <w:sz w:val="22"/>
          <w:szCs w:val="22"/>
        </w:rPr>
      </w:pPr>
      <w:r w:rsidRPr="000228D8">
        <w:rPr>
          <w:rFonts w:ascii="Arial" w:hAnsi="Arial"/>
          <w:position w:val="-58"/>
          <w:sz w:val="22"/>
          <w:szCs w:val="22"/>
        </w:rPr>
        <w:object w:dxaOrig="1180" w:dyaOrig="1280" w14:anchorId="27BA0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pt;height:64pt" o:ole="">
            <v:imagedata r:id="rId9" o:title=""/>
          </v:shape>
          <o:OLEObject Type="Embed" ProgID="Equation.DSMT4" ShapeID="_x0000_i1025" DrawAspect="Content" ObjectID="_1348648801" r:id="rId10"/>
        </w:object>
      </w:r>
    </w:p>
    <w:p w14:paraId="08E2BDA9" w14:textId="3006BB52" w:rsidR="009A5BD2" w:rsidRPr="000228D8" w:rsidRDefault="009A5BD2" w:rsidP="00707C93">
      <w:pPr>
        <w:spacing w:line="240" w:lineRule="auto"/>
        <w:rPr>
          <w:rFonts w:ascii="Arial" w:hAnsi="Arial"/>
          <w:sz w:val="22"/>
          <w:szCs w:val="22"/>
        </w:rPr>
      </w:pPr>
      <w:r w:rsidRPr="000228D8">
        <w:rPr>
          <w:rFonts w:ascii="Arial" w:hAnsi="Arial"/>
          <w:sz w:val="22"/>
          <w:szCs w:val="22"/>
        </w:rPr>
        <w:t xml:space="preserve">Matrix </w:t>
      </w:r>
      <w:r w:rsidRPr="000228D8">
        <w:rPr>
          <w:rFonts w:ascii="Arial" w:hAnsi="Arial"/>
          <w:i/>
          <w:sz w:val="22"/>
          <w:szCs w:val="22"/>
        </w:rPr>
        <w:t>a</w:t>
      </w:r>
      <w:r w:rsidRPr="000228D8">
        <w:rPr>
          <w:rFonts w:ascii="Arial" w:hAnsi="Arial"/>
          <w:sz w:val="22"/>
          <w:szCs w:val="22"/>
        </w:rPr>
        <w:t xml:space="preserve"> is called a </w:t>
      </w:r>
      <w:r w:rsidRPr="000228D8">
        <w:rPr>
          <w:rFonts w:ascii="Arial" w:hAnsi="Arial"/>
          <w:i/>
          <w:sz w:val="22"/>
          <w:szCs w:val="22"/>
        </w:rPr>
        <w:t>column matrix</w:t>
      </w:r>
      <w:r w:rsidRPr="000228D8">
        <w:rPr>
          <w:rFonts w:ascii="Arial" w:hAnsi="Arial"/>
          <w:sz w:val="22"/>
          <w:szCs w:val="22"/>
        </w:rPr>
        <w:t xml:space="preserve">, because its three elements are arrayed in a vertical column.  Matrix </w:t>
      </w:r>
      <w:r w:rsidRPr="000228D8">
        <w:rPr>
          <w:rFonts w:ascii="Arial" w:hAnsi="Arial"/>
          <w:i/>
          <w:sz w:val="22"/>
          <w:szCs w:val="22"/>
        </w:rPr>
        <w:t>a</w:t>
      </w:r>
      <w:r w:rsidRPr="000228D8">
        <w:rPr>
          <w:rFonts w:ascii="Arial" w:hAnsi="Arial"/>
          <w:sz w:val="22"/>
          <w:szCs w:val="22"/>
        </w:rPr>
        <w:t xml:space="preserve"> might also be called a 3x1 matrix, because its elements are arrayed in three rows and 1 column.  The subscripts associated with each of the elements in the array indicate the position of the element in the array, so </w:t>
      </w:r>
      <w:r w:rsidRPr="000228D8">
        <w:rPr>
          <w:rFonts w:ascii="Arial" w:hAnsi="Arial"/>
          <w:i/>
          <w:sz w:val="22"/>
          <w:szCs w:val="22"/>
        </w:rPr>
        <w:t>a</w:t>
      </w:r>
      <w:r w:rsidRPr="000228D8">
        <w:rPr>
          <w:rFonts w:ascii="Arial" w:hAnsi="Arial"/>
          <w:sz w:val="22"/>
          <w:szCs w:val="22"/>
          <w:vertAlign w:val="subscript"/>
        </w:rPr>
        <w:t>21</w:t>
      </w:r>
      <w:r w:rsidRPr="000228D8">
        <w:rPr>
          <w:rFonts w:ascii="Arial" w:hAnsi="Arial"/>
          <w:sz w:val="22"/>
          <w:szCs w:val="22"/>
        </w:rPr>
        <w:t xml:space="preserve"> is the element in the 2</w:t>
      </w:r>
      <w:r w:rsidRPr="000228D8">
        <w:rPr>
          <w:rFonts w:ascii="Arial" w:hAnsi="Arial"/>
          <w:sz w:val="22"/>
          <w:szCs w:val="22"/>
          <w:vertAlign w:val="superscript"/>
        </w:rPr>
        <w:t>nd</w:t>
      </w:r>
      <w:r w:rsidRPr="000228D8">
        <w:rPr>
          <w:rFonts w:ascii="Arial" w:hAnsi="Arial"/>
          <w:sz w:val="22"/>
          <w:szCs w:val="22"/>
        </w:rPr>
        <w:t xml:space="preserve"> row and 1</w:t>
      </w:r>
      <w:r w:rsidRPr="000228D8">
        <w:rPr>
          <w:rFonts w:ascii="Arial" w:hAnsi="Arial"/>
          <w:sz w:val="22"/>
          <w:szCs w:val="22"/>
          <w:vertAlign w:val="superscript"/>
        </w:rPr>
        <w:t>st</w:t>
      </w:r>
      <w:r w:rsidRPr="000228D8">
        <w:rPr>
          <w:rFonts w:ascii="Arial" w:hAnsi="Arial"/>
          <w:sz w:val="22"/>
          <w:szCs w:val="22"/>
        </w:rPr>
        <w:t xml:space="preserve"> column.  The first subscript indicates what row the element is located in, and the second subscript indicates the column. We often associate the subscript “1” with an </w:t>
      </w:r>
      <w:r w:rsidRPr="000228D8">
        <w:rPr>
          <w:rFonts w:ascii="Arial" w:hAnsi="Arial"/>
          <w:i/>
          <w:sz w:val="22"/>
          <w:szCs w:val="22"/>
        </w:rPr>
        <w:t>x</w:t>
      </w:r>
      <w:r w:rsidR="00207B90" w:rsidRPr="000228D8">
        <w:rPr>
          <w:rFonts w:ascii="Arial" w:hAnsi="Arial"/>
          <w:sz w:val="22"/>
          <w:szCs w:val="22"/>
        </w:rPr>
        <w:t>-</w:t>
      </w:r>
      <w:r w:rsidRPr="000228D8">
        <w:rPr>
          <w:rFonts w:ascii="Arial" w:hAnsi="Arial"/>
          <w:sz w:val="22"/>
          <w:szCs w:val="22"/>
        </w:rPr>
        <w:t xml:space="preserve">coordinate axis, “2” with a </w:t>
      </w:r>
      <w:r w:rsidRPr="000228D8">
        <w:rPr>
          <w:rFonts w:ascii="Arial" w:hAnsi="Arial"/>
          <w:i/>
          <w:sz w:val="22"/>
          <w:szCs w:val="22"/>
        </w:rPr>
        <w:t>y</w:t>
      </w:r>
      <w:r w:rsidR="00207B90" w:rsidRPr="000228D8">
        <w:rPr>
          <w:rFonts w:ascii="Arial" w:hAnsi="Arial"/>
          <w:sz w:val="22"/>
          <w:szCs w:val="22"/>
        </w:rPr>
        <w:t>-</w:t>
      </w:r>
      <w:r w:rsidRPr="000228D8">
        <w:rPr>
          <w:rFonts w:ascii="Arial" w:hAnsi="Arial"/>
          <w:sz w:val="22"/>
          <w:szCs w:val="22"/>
        </w:rPr>
        <w:t xml:space="preserve">axis, and “3” with a </w:t>
      </w:r>
      <w:r w:rsidRPr="000228D8">
        <w:rPr>
          <w:rFonts w:ascii="Arial" w:hAnsi="Arial"/>
          <w:i/>
          <w:sz w:val="22"/>
          <w:szCs w:val="22"/>
        </w:rPr>
        <w:t>z</w:t>
      </w:r>
      <w:r w:rsidR="00207B90" w:rsidRPr="000228D8">
        <w:rPr>
          <w:rFonts w:ascii="Arial" w:hAnsi="Arial"/>
          <w:sz w:val="22"/>
          <w:szCs w:val="22"/>
        </w:rPr>
        <w:t>-</w:t>
      </w:r>
      <w:r w:rsidRPr="000228D8">
        <w:rPr>
          <w:rFonts w:ascii="Arial" w:hAnsi="Arial"/>
          <w:sz w:val="22"/>
          <w:szCs w:val="22"/>
        </w:rPr>
        <w:t>axis.</w:t>
      </w:r>
    </w:p>
    <w:p w14:paraId="7D92C2C0" w14:textId="77777777" w:rsidR="009A5BD2" w:rsidRPr="000228D8" w:rsidRDefault="009A5BD2" w:rsidP="00707C93">
      <w:pPr>
        <w:spacing w:before="120" w:line="240" w:lineRule="auto"/>
        <w:rPr>
          <w:rFonts w:ascii="Arial" w:hAnsi="Arial"/>
          <w:sz w:val="22"/>
          <w:szCs w:val="22"/>
        </w:rPr>
      </w:pPr>
      <w:r w:rsidRPr="000228D8">
        <w:rPr>
          <w:rFonts w:ascii="Arial" w:hAnsi="Arial"/>
          <w:sz w:val="22"/>
          <w:szCs w:val="22"/>
        </w:rPr>
        <w:t xml:space="preserve">A matrix with one row and three columns (a </w:t>
      </w:r>
      <w:r w:rsidRPr="000228D8">
        <w:rPr>
          <w:rFonts w:ascii="Arial" w:hAnsi="Arial"/>
          <w:i/>
          <w:sz w:val="22"/>
          <w:szCs w:val="22"/>
        </w:rPr>
        <w:t>row matrix</w:t>
      </w:r>
      <w:r w:rsidRPr="000228D8">
        <w:rPr>
          <w:rFonts w:ascii="Arial" w:hAnsi="Arial"/>
          <w:sz w:val="22"/>
          <w:szCs w:val="22"/>
        </w:rPr>
        <w:t xml:space="preserve"> or a 1x3 matrix) would look like this</w:t>
      </w:r>
    </w:p>
    <w:p w14:paraId="02462F19" w14:textId="77777777" w:rsidR="009A5BD2" w:rsidRPr="000228D8" w:rsidRDefault="009A5BD2" w:rsidP="009A5BD2">
      <w:pPr>
        <w:spacing w:before="120"/>
        <w:jc w:val="center"/>
        <w:rPr>
          <w:rFonts w:ascii="Arial" w:hAnsi="Arial"/>
          <w:sz w:val="22"/>
          <w:szCs w:val="22"/>
        </w:rPr>
      </w:pPr>
      <w:r w:rsidRPr="000228D8">
        <w:rPr>
          <w:rFonts w:ascii="Arial" w:hAnsi="Arial"/>
          <w:position w:val="-20"/>
          <w:sz w:val="22"/>
          <w:szCs w:val="22"/>
        </w:rPr>
        <w:object w:dxaOrig="1960" w:dyaOrig="520" w14:anchorId="26ECA235">
          <v:shape id="_x0000_i1026" type="#_x0000_t75" style="width:98.4pt;height:26.4pt" o:ole="">
            <v:imagedata r:id="rId11" o:title=""/>
          </v:shape>
          <o:OLEObject Type="Embed" ProgID="Equation.DSMT4" ShapeID="_x0000_i1026" DrawAspect="Content" ObjectID="_1348648802" r:id="rId12"/>
        </w:object>
      </w:r>
      <w:r w:rsidRPr="000228D8">
        <w:rPr>
          <w:rFonts w:ascii="Arial" w:hAnsi="Arial"/>
          <w:sz w:val="22"/>
          <w:szCs w:val="22"/>
        </w:rPr>
        <w:t>,</w:t>
      </w:r>
    </w:p>
    <w:p w14:paraId="5989828F" w14:textId="77777777" w:rsidR="009A5BD2" w:rsidRPr="000228D8" w:rsidRDefault="009A5BD2" w:rsidP="00707C93">
      <w:pPr>
        <w:spacing w:line="240" w:lineRule="auto"/>
        <w:rPr>
          <w:rFonts w:ascii="Arial" w:hAnsi="Arial"/>
          <w:sz w:val="22"/>
          <w:szCs w:val="22"/>
        </w:rPr>
      </w:pPr>
      <w:r w:rsidRPr="000228D8">
        <w:rPr>
          <w:rFonts w:ascii="Arial" w:hAnsi="Arial"/>
          <w:sz w:val="22"/>
          <w:szCs w:val="22"/>
        </w:rPr>
        <w:t>and a matrix with three rows and two columns (a 3x2 matrix) would look like this</w:t>
      </w:r>
    </w:p>
    <w:p w14:paraId="0B6295CD" w14:textId="77777777" w:rsidR="009A5BD2" w:rsidRPr="000228D8" w:rsidRDefault="009A5BD2" w:rsidP="009A5BD2">
      <w:pPr>
        <w:spacing w:before="120"/>
        <w:jc w:val="center"/>
        <w:rPr>
          <w:rFonts w:ascii="Arial" w:hAnsi="Arial"/>
          <w:sz w:val="22"/>
          <w:szCs w:val="22"/>
        </w:rPr>
      </w:pPr>
      <w:r w:rsidRPr="000228D8">
        <w:rPr>
          <w:rFonts w:ascii="Arial" w:hAnsi="Arial"/>
          <w:position w:val="-58"/>
          <w:sz w:val="22"/>
          <w:szCs w:val="22"/>
        </w:rPr>
        <w:object w:dxaOrig="1440" w:dyaOrig="1280" w14:anchorId="5F17834C">
          <v:shape id="_x0000_i1027" type="#_x0000_t75" style="width:1in;height:64pt" o:ole="">
            <v:imagedata r:id="rId13" o:title=""/>
          </v:shape>
          <o:OLEObject Type="Embed" ProgID="Equation.DSMT4" ShapeID="_x0000_i1027" DrawAspect="Content" ObjectID="_1348648803" r:id="rId14"/>
        </w:object>
      </w:r>
      <w:r w:rsidRPr="000228D8">
        <w:rPr>
          <w:rFonts w:ascii="Arial" w:hAnsi="Arial"/>
          <w:sz w:val="22"/>
          <w:szCs w:val="22"/>
        </w:rPr>
        <w:t>.</w:t>
      </w:r>
    </w:p>
    <w:p w14:paraId="60198887" w14:textId="21E0E072" w:rsidR="009A5BD2" w:rsidRPr="000228D8" w:rsidRDefault="009A5BD2" w:rsidP="00707C93">
      <w:pPr>
        <w:spacing w:line="240" w:lineRule="auto"/>
        <w:rPr>
          <w:rFonts w:ascii="Arial" w:hAnsi="Arial"/>
          <w:sz w:val="22"/>
          <w:szCs w:val="22"/>
        </w:rPr>
      </w:pPr>
      <w:r w:rsidRPr="000228D8">
        <w:rPr>
          <w:rFonts w:ascii="Arial" w:hAnsi="Arial"/>
          <w:sz w:val="22"/>
          <w:szCs w:val="22"/>
        </w:rPr>
        <w:t xml:space="preserve">Matrix </w:t>
      </w:r>
      <w:r w:rsidRPr="000228D8">
        <w:rPr>
          <w:rFonts w:ascii="Arial" w:hAnsi="Arial"/>
          <w:i/>
          <w:sz w:val="22"/>
          <w:szCs w:val="22"/>
        </w:rPr>
        <w:t>b</w:t>
      </w:r>
      <w:r w:rsidRPr="000228D8">
        <w:rPr>
          <w:rFonts w:ascii="Arial" w:hAnsi="Arial"/>
          <w:sz w:val="22"/>
          <w:szCs w:val="22"/>
        </w:rPr>
        <w:t xml:space="preserve"> is a 3x3 matrix because it has three rows and three columns.  It is also known as a </w:t>
      </w:r>
      <w:r w:rsidRPr="000228D8">
        <w:rPr>
          <w:rFonts w:ascii="Arial" w:hAnsi="Arial"/>
          <w:i/>
          <w:sz w:val="22"/>
          <w:szCs w:val="22"/>
        </w:rPr>
        <w:t>square matrix</w:t>
      </w:r>
      <w:r w:rsidRPr="000228D8">
        <w:rPr>
          <w:rFonts w:ascii="Arial" w:hAnsi="Arial"/>
          <w:sz w:val="22"/>
          <w:szCs w:val="22"/>
        </w:rPr>
        <w:t>, because it has the same number of rows as columns.</w:t>
      </w:r>
    </w:p>
    <w:p w14:paraId="4E977F94" w14:textId="77777777" w:rsidR="009A5BD2" w:rsidRPr="000228D8" w:rsidRDefault="009A5BD2" w:rsidP="009A5BD2">
      <w:pPr>
        <w:spacing w:before="120"/>
        <w:jc w:val="center"/>
        <w:rPr>
          <w:rFonts w:ascii="Arial" w:hAnsi="Arial"/>
          <w:position w:val="-58"/>
          <w:sz w:val="22"/>
          <w:szCs w:val="22"/>
        </w:rPr>
      </w:pPr>
      <w:r w:rsidRPr="000228D8">
        <w:rPr>
          <w:rFonts w:ascii="Arial" w:hAnsi="Arial"/>
          <w:position w:val="-58"/>
          <w:sz w:val="22"/>
          <w:szCs w:val="22"/>
        </w:rPr>
        <w:object w:dxaOrig="2160" w:dyaOrig="1280" w14:anchorId="2414F5B8">
          <v:shape id="_x0000_i1028" type="#_x0000_t75" style="width:108pt;height:64pt" o:ole="">
            <v:imagedata r:id="rId15" o:title=""/>
          </v:shape>
          <o:OLEObject Type="Embed" ProgID="Equation.DSMT4" ShapeID="_x0000_i1028" DrawAspect="Content" ObjectID="_1348648804" r:id="rId16"/>
        </w:object>
      </w:r>
    </w:p>
    <w:p w14:paraId="207251CE" w14:textId="65124003" w:rsidR="00207B90" w:rsidRPr="000228D8" w:rsidRDefault="00207B90" w:rsidP="00207B90">
      <w:pPr>
        <w:spacing w:before="120"/>
        <w:rPr>
          <w:rFonts w:ascii="Arial" w:hAnsi="Arial"/>
          <w:position w:val="-58"/>
          <w:sz w:val="22"/>
          <w:szCs w:val="22"/>
        </w:rPr>
      </w:pPr>
      <w:r w:rsidRPr="000228D8">
        <w:rPr>
          <w:rFonts w:ascii="Arial" w:hAnsi="Arial"/>
          <w:position w:val="-58"/>
          <w:sz w:val="22"/>
          <w:szCs w:val="22"/>
        </w:rPr>
        <w:t>A column matrix (e.g. 3×1) or a row matrix (e.g. 1×3) is also referred to as a vector.</w:t>
      </w:r>
    </w:p>
    <w:p w14:paraId="2506371F" w14:textId="77777777" w:rsidR="009A5BD2" w:rsidRPr="004D6F06" w:rsidRDefault="009A5BD2" w:rsidP="004D6F06">
      <w:pPr>
        <w:pStyle w:val="Heading1"/>
      </w:pPr>
      <w:r w:rsidRPr="004D6F06">
        <w:lastRenderedPageBreak/>
        <w:t>Some simple matrix mathematics</w:t>
      </w:r>
    </w:p>
    <w:p w14:paraId="7A7D5861" w14:textId="77777777" w:rsidR="009A5BD2" w:rsidRPr="00BF26C9" w:rsidRDefault="009A5BD2" w:rsidP="00707C93">
      <w:pPr>
        <w:spacing w:before="120" w:line="240" w:lineRule="auto"/>
        <w:rPr>
          <w:rFonts w:ascii="Arial" w:hAnsi="Arial"/>
          <w:sz w:val="22"/>
          <w:szCs w:val="22"/>
        </w:rPr>
      </w:pPr>
      <w:r w:rsidRPr="00BF26C9">
        <w:rPr>
          <w:rFonts w:ascii="Arial" w:hAnsi="Arial"/>
          <w:sz w:val="22"/>
          <w:szCs w:val="22"/>
        </w:rPr>
        <w:t xml:space="preserve">We can add, subtract, multiply or divide each of the components of a matrix by a scalar.  For example, if </w:t>
      </w:r>
      <w:r w:rsidRPr="00BF26C9">
        <w:rPr>
          <w:rFonts w:ascii="Arial" w:hAnsi="Arial"/>
          <w:i/>
          <w:sz w:val="22"/>
          <w:szCs w:val="22"/>
        </w:rPr>
        <w:t>s</w:t>
      </w:r>
      <w:r w:rsidRPr="00BF26C9">
        <w:rPr>
          <w:rFonts w:ascii="Arial" w:hAnsi="Arial"/>
          <w:sz w:val="22"/>
          <w:szCs w:val="22"/>
        </w:rPr>
        <w:t xml:space="preserve"> is a scalar and </w:t>
      </w:r>
      <w:r w:rsidRPr="00BF26C9">
        <w:rPr>
          <w:rFonts w:ascii="Arial" w:hAnsi="Arial"/>
          <w:i/>
          <w:sz w:val="22"/>
          <w:szCs w:val="22"/>
        </w:rPr>
        <w:t>b</w:t>
      </w:r>
      <w:r w:rsidRPr="00BF26C9">
        <w:rPr>
          <w:rFonts w:ascii="Arial" w:hAnsi="Arial"/>
          <w:sz w:val="22"/>
          <w:szCs w:val="22"/>
        </w:rPr>
        <w:t xml:space="preserve"> is a 2x2 matrix, </w:t>
      </w:r>
    </w:p>
    <w:p w14:paraId="35B48351" w14:textId="77777777" w:rsidR="009A5BD2" w:rsidRPr="00BF26C9" w:rsidRDefault="009A5BD2" w:rsidP="009A5BD2">
      <w:pPr>
        <w:spacing w:before="120"/>
        <w:jc w:val="center"/>
        <w:rPr>
          <w:rFonts w:ascii="Arial" w:hAnsi="Arial"/>
          <w:sz w:val="22"/>
          <w:szCs w:val="22"/>
        </w:rPr>
      </w:pPr>
      <w:r w:rsidRPr="00BF26C9">
        <w:rPr>
          <w:rFonts w:ascii="Arial" w:hAnsi="Arial"/>
          <w:position w:val="-38"/>
          <w:sz w:val="22"/>
          <w:szCs w:val="22"/>
        </w:rPr>
        <w:object w:dxaOrig="4400" w:dyaOrig="900" w14:anchorId="53235807">
          <v:shape id="_x0000_i1029" type="#_x0000_t75" style="width:220pt;height:44.8pt" o:ole="">
            <v:imagedata r:id="rId17" o:title=""/>
          </v:shape>
          <o:OLEObject Type="Embed" ProgID="Equation.DSMT4" ShapeID="_x0000_i1029" DrawAspect="Content" ObjectID="_1348648805" r:id="rId18"/>
        </w:object>
      </w:r>
    </w:p>
    <w:p w14:paraId="691E7A7D" w14:textId="2834BCF1" w:rsidR="009A5BD2" w:rsidRPr="00BF26C9" w:rsidRDefault="009A5BD2" w:rsidP="00707C93">
      <w:pPr>
        <w:spacing w:before="120" w:line="240" w:lineRule="auto"/>
        <w:rPr>
          <w:rFonts w:ascii="Arial" w:hAnsi="Arial"/>
          <w:sz w:val="22"/>
          <w:szCs w:val="22"/>
        </w:rPr>
      </w:pPr>
      <w:r w:rsidRPr="00BF26C9">
        <w:rPr>
          <w:rFonts w:ascii="Arial" w:hAnsi="Arial"/>
          <w:sz w:val="22"/>
          <w:szCs w:val="22"/>
        </w:rPr>
        <w:t xml:space="preserve">We can also add, subtract, multiply or divide two matrices that have the same dimensions, component-by-component.  For example, if </w:t>
      </w:r>
      <w:r w:rsidRPr="00BF26C9">
        <w:rPr>
          <w:rFonts w:ascii="Arial" w:hAnsi="Arial"/>
          <w:i/>
          <w:sz w:val="22"/>
          <w:szCs w:val="22"/>
        </w:rPr>
        <w:t>b</w:t>
      </w:r>
      <w:r w:rsidRPr="00BF26C9">
        <w:rPr>
          <w:rFonts w:ascii="Arial" w:hAnsi="Arial"/>
          <w:sz w:val="22"/>
          <w:szCs w:val="22"/>
        </w:rPr>
        <w:t xml:space="preserve"> and </w:t>
      </w:r>
      <w:r w:rsidRPr="00BF26C9">
        <w:rPr>
          <w:rFonts w:ascii="Arial" w:hAnsi="Arial"/>
          <w:i/>
          <w:sz w:val="22"/>
          <w:szCs w:val="22"/>
        </w:rPr>
        <w:t>c</w:t>
      </w:r>
      <w:r w:rsidRPr="00BF26C9">
        <w:rPr>
          <w:rFonts w:ascii="Arial" w:hAnsi="Arial"/>
          <w:sz w:val="22"/>
          <w:szCs w:val="22"/>
        </w:rPr>
        <w:t xml:space="preserve"> are both 2</w:t>
      </w:r>
      <w:r w:rsidR="00207B90" w:rsidRPr="00BF26C9">
        <w:rPr>
          <w:rFonts w:ascii="Arial" w:hAnsi="Arial"/>
          <w:sz w:val="22"/>
          <w:szCs w:val="22"/>
        </w:rPr>
        <w:t xml:space="preserve"> </w:t>
      </w:r>
      <w:r w:rsidRPr="00BF26C9">
        <w:rPr>
          <w:rFonts w:ascii="Arial" w:hAnsi="Arial"/>
          <w:sz w:val="22"/>
          <w:szCs w:val="22"/>
        </w:rPr>
        <w:t>x</w:t>
      </w:r>
      <w:r w:rsidR="00207B90" w:rsidRPr="00BF26C9">
        <w:rPr>
          <w:rFonts w:ascii="Arial" w:hAnsi="Arial"/>
          <w:sz w:val="22"/>
          <w:szCs w:val="22"/>
        </w:rPr>
        <w:t xml:space="preserve"> </w:t>
      </w:r>
      <w:r w:rsidRPr="00BF26C9">
        <w:rPr>
          <w:rFonts w:ascii="Arial" w:hAnsi="Arial"/>
          <w:sz w:val="22"/>
          <w:szCs w:val="22"/>
        </w:rPr>
        <w:t>2 matrices,</w:t>
      </w:r>
    </w:p>
    <w:p w14:paraId="514DF2DD" w14:textId="77777777" w:rsidR="009A5BD2" w:rsidRPr="00BF26C9" w:rsidRDefault="009A5BD2" w:rsidP="009A5BD2">
      <w:pPr>
        <w:spacing w:before="120"/>
        <w:jc w:val="center"/>
        <w:rPr>
          <w:rFonts w:ascii="Arial" w:hAnsi="Arial"/>
          <w:sz w:val="22"/>
          <w:szCs w:val="22"/>
        </w:rPr>
      </w:pPr>
      <w:r w:rsidRPr="00BF26C9">
        <w:rPr>
          <w:rFonts w:ascii="Arial" w:hAnsi="Arial"/>
          <w:position w:val="-38"/>
          <w:sz w:val="22"/>
          <w:szCs w:val="22"/>
        </w:rPr>
        <w:object w:dxaOrig="5720" w:dyaOrig="900" w14:anchorId="0DF4E9A0">
          <v:shape id="_x0000_i1030" type="#_x0000_t75" style="width:286.4pt;height:44.8pt" o:ole="">
            <v:imagedata r:id="rId19" o:title=""/>
          </v:shape>
          <o:OLEObject Type="Embed" ProgID="Equation.DSMT4" ShapeID="_x0000_i1030" DrawAspect="Content" ObjectID="_1348648806" r:id="rId20"/>
        </w:object>
      </w:r>
    </w:p>
    <w:p w14:paraId="366ADFE1" w14:textId="77777777" w:rsidR="009A5BD2" w:rsidRPr="00BF26C9" w:rsidRDefault="009A5BD2" w:rsidP="00707C93">
      <w:pPr>
        <w:spacing w:before="120" w:line="240" w:lineRule="auto"/>
        <w:rPr>
          <w:rFonts w:ascii="Arial" w:hAnsi="Arial"/>
          <w:sz w:val="22"/>
          <w:szCs w:val="22"/>
        </w:rPr>
      </w:pPr>
      <w:r w:rsidRPr="00BF26C9">
        <w:rPr>
          <w:rFonts w:ascii="Arial" w:hAnsi="Arial"/>
          <w:sz w:val="22"/>
          <w:szCs w:val="22"/>
        </w:rPr>
        <w:t xml:space="preserve">Multiplication of two matrices </w:t>
      </w:r>
      <w:r w:rsidRPr="00BF26C9">
        <w:rPr>
          <w:rFonts w:ascii="Arial" w:hAnsi="Arial"/>
          <w:i/>
          <w:sz w:val="22"/>
          <w:szCs w:val="22"/>
        </w:rPr>
        <w:t>b</w:t>
      </w:r>
      <w:r w:rsidRPr="00BF26C9">
        <w:rPr>
          <w:rFonts w:ascii="Arial" w:hAnsi="Arial"/>
          <w:sz w:val="22"/>
          <w:szCs w:val="22"/>
        </w:rPr>
        <w:t xml:space="preserve"> and </w:t>
      </w:r>
      <w:r w:rsidRPr="00BF26C9">
        <w:rPr>
          <w:rFonts w:ascii="Arial" w:hAnsi="Arial"/>
          <w:i/>
          <w:sz w:val="22"/>
          <w:szCs w:val="22"/>
        </w:rPr>
        <w:t>c</w:t>
      </w:r>
      <w:r w:rsidRPr="00BF26C9">
        <w:rPr>
          <w:rFonts w:ascii="Arial" w:hAnsi="Arial"/>
          <w:sz w:val="22"/>
          <w:szCs w:val="22"/>
        </w:rPr>
        <w:t xml:space="preserve"> by components is only possible if the two matrices have the same number of rows and columns (that is, they have the same </w:t>
      </w:r>
      <w:r w:rsidRPr="00BF26C9">
        <w:rPr>
          <w:rFonts w:ascii="Arial" w:hAnsi="Arial"/>
          <w:i/>
          <w:sz w:val="22"/>
          <w:szCs w:val="22"/>
        </w:rPr>
        <w:t>dimensions</w:t>
      </w:r>
      <w:r w:rsidRPr="00BF26C9">
        <w:rPr>
          <w:rFonts w:ascii="Arial" w:hAnsi="Arial"/>
          <w:sz w:val="22"/>
          <w:szCs w:val="22"/>
        </w:rPr>
        <w:t xml:space="preserve">), and might be indicated by </w:t>
      </w:r>
      <w:r w:rsidRPr="00BF26C9">
        <w:rPr>
          <w:rFonts w:ascii="Arial" w:hAnsi="Arial"/>
          <w:i/>
          <w:sz w:val="22"/>
          <w:szCs w:val="22"/>
        </w:rPr>
        <w:t>b</w:t>
      </w:r>
      <w:r w:rsidRPr="00BF26C9">
        <w:rPr>
          <w:rFonts w:ascii="Arial" w:hAnsi="Arial"/>
          <w:sz w:val="22"/>
          <w:szCs w:val="22"/>
        </w:rPr>
        <w:t>*</w:t>
      </w:r>
      <w:r w:rsidRPr="00BF26C9">
        <w:rPr>
          <w:rFonts w:ascii="Arial" w:hAnsi="Arial"/>
          <w:i/>
          <w:sz w:val="22"/>
          <w:szCs w:val="22"/>
        </w:rPr>
        <w:t>c</w:t>
      </w:r>
    </w:p>
    <w:p w14:paraId="3D1B7B2D" w14:textId="77777777" w:rsidR="009A5BD2" w:rsidRPr="00BF26C9" w:rsidRDefault="009A5BD2" w:rsidP="009A5BD2">
      <w:pPr>
        <w:spacing w:before="120"/>
        <w:jc w:val="center"/>
        <w:rPr>
          <w:rFonts w:ascii="Arial" w:hAnsi="Arial"/>
          <w:sz w:val="22"/>
          <w:szCs w:val="22"/>
        </w:rPr>
      </w:pPr>
      <w:r w:rsidRPr="00BF26C9">
        <w:rPr>
          <w:rFonts w:ascii="Arial" w:hAnsi="Arial"/>
          <w:position w:val="-38"/>
          <w:sz w:val="22"/>
          <w:szCs w:val="22"/>
        </w:rPr>
        <w:object w:dxaOrig="5680" w:dyaOrig="900" w14:anchorId="07B353E1">
          <v:shape id="_x0000_i1031" type="#_x0000_t75" style="width:284pt;height:44.8pt" o:ole="">
            <v:imagedata r:id="rId21" o:title=""/>
          </v:shape>
          <o:OLEObject Type="Embed" ProgID="Equation.DSMT4" ShapeID="_x0000_i1031" DrawAspect="Content" ObjectID="_1348648807" r:id="rId22"/>
        </w:object>
      </w:r>
    </w:p>
    <w:p w14:paraId="62514F47" w14:textId="02679882" w:rsidR="009A5BD2" w:rsidRPr="00BF26C9" w:rsidRDefault="009A5BD2" w:rsidP="00707C93">
      <w:pPr>
        <w:spacing w:before="120" w:line="240" w:lineRule="auto"/>
        <w:rPr>
          <w:rFonts w:ascii="Arial" w:hAnsi="Arial"/>
          <w:sz w:val="22"/>
          <w:szCs w:val="22"/>
        </w:rPr>
      </w:pPr>
      <w:r w:rsidRPr="00BF26C9">
        <w:rPr>
          <w:rFonts w:ascii="Arial" w:hAnsi="Arial"/>
          <w:sz w:val="22"/>
          <w:szCs w:val="22"/>
        </w:rPr>
        <w:t>Probably the more commonly used mode of matrix multiplication, distinct from simple multiplication by component as described above, involves the use of dot products.  Two matrices can be multiplied using dot products if the number of rows in one matrix equals the number of columns in the other matrix. The matrices to be multiplied in this manner do not need to have the same dimen</w:t>
      </w:r>
      <w:r w:rsidR="00207B90" w:rsidRPr="00BF26C9">
        <w:rPr>
          <w:rFonts w:ascii="Arial" w:hAnsi="Arial"/>
          <w:sz w:val="22"/>
          <w:szCs w:val="22"/>
        </w:rPr>
        <w:t xml:space="preserve">sions or number of components; </w:t>
      </w:r>
      <w:r w:rsidRPr="00BF26C9">
        <w:rPr>
          <w:rFonts w:ascii="Arial" w:hAnsi="Arial"/>
          <w:sz w:val="22"/>
          <w:szCs w:val="22"/>
        </w:rPr>
        <w:t xml:space="preserve">however, one matrix must have the same number of rows as the other matrix has columns.  Let's multiply matrices </w:t>
      </w:r>
      <w:r w:rsidRPr="00BF26C9">
        <w:rPr>
          <w:rFonts w:ascii="Arial" w:hAnsi="Arial"/>
          <w:i/>
          <w:sz w:val="22"/>
          <w:szCs w:val="22"/>
        </w:rPr>
        <w:t>a</w:t>
      </w:r>
      <w:r w:rsidRPr="00BF26C9">
        <w:rPr>
          <w:rFonts w:ascii="Arial" w:hAnsi="Arial"/>
          <w:sz w:val="22"/>
          <w:szCs w:val="22"/>
        </w:rPr>
        <w:t xml:space="preserve"> and </w:t>
      </w:r>
      <w:r w:rsidRPr="00BF26C9">
        <w:rPr>
          <w:rFonts w:ascii="Arial" w:hAnsi="Arial"/>
          <w:i/>
          <w:sz w:val="22"/>
          <w:szCs w:val="22"/>
        </w:rPr>
        <w:t>b</w:t>
      </w:r>
      <w:r w:rsidRPr="00BF26C9">
        <w:rPr>
          <w:rFonts w:ascii="Arial" w:hAnsi="Arial"/>
          <w:sz w:val="22"/>
          <w:szCs w:val="22"/>
        </w:rPr>
        <w:t xml:space="preserve"> together using dot products to yield a product:  matrix </w:t>
      </w:r>
      <w:r w:rsidRPr="00BF26C9">
        <w:rPr>
          <w:rFonts w:ascii="Arial" w:hAnsi="Arial"/>
          <w:i/>
          <w:sz w:val="22"/>
          <w:szCs w:val="22"/>
        </w:rPr>
        <w:t>d</w:t>
      </w:r>
      <w:r w:rsidRPr="00BF26C9">
        <w:rPr>
          <w:rFonts w:ascii="Arial" w:hAnsi="Arial"/>
          <w:sz w:val="22"/>
          <w:szCs w:val="22"/>
        </w:rPr>
        <w:t xml:space="preserve">.  </w:t>
      </w:r>
    </w:p>
    <w:p w14:paraId="645B4024" w14:textId="77777777" w:rsidR="009A5BD2" w:rsidRPr="00BF26C9" w:rsidRDefault="009A5BD2" w:rsidP="009A5BD2">
      <w:pPr>
        <w:spacing w:before="120"/>
        <w:jc w:val="center"/>
        <w:rPr>
          <w:rFonts w:ascii="Arial" w:hAnsi="Arial"/>
          <w:sz w:val="22"/>
          <w:szCs w:val="22"/>
        </w:rPr>
      </w:pPr>
      <w:r w:rsidRPr="00BF26C9">
        <w:rPr>
          <w:rFonts w:ascii="Arial" w:hAnsi="Arial"/>
          <w:position w:val="-4"/>
          <w:sz w:val="22"/>
          <w:szCs w:val="22"/>
        </w:rPr>
        <w:object w:dxaOrig="780" w:dyaOrig="260" w14:anchorId="05A58D6C">
          <v:shape id="_x0000_i1032" type="#_x0000_t75" style="width:39.2pt;height:12.8pt" o:ole="">
            <v:imagedata r:id="rId23" o:title=""/>
          </v:shape>
          <o:OLEObject Type="Embed" ProgID="Equation.DSMT4" ShapeID="_x0000_i1032" DrawAspect="Content" ObjectID="_1348648808" r:id="rId24"/>
        </w:object>
      </w:r>
    </w:p>
    <w:p w14:paraId="1BB88DC1"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or, represented another way,</w:t>
      </w:r>
    </w:p>
    <w:p w14:paraId="1222F571" w14:textId="77777777" w:rsidR="009A5BD2" w:rsidRPr="00BF26C9" w:rsidRDefault="009A5BD2" w:rsidP="009A5BD2">
      <w:pPr>
        <w:spacing w:before="120"/>
        <w:jc w:val="center"/>
        <w:rPr>
          <w:rFonts w:ascii="Arial" w:hAnsi="Arial"/>
          <w:sz w:val="22"/>
          <w:szCs w:val="22"/>
        </w:rPr>
      </w:pPr>
      <w:r w:rsidRPr="00BF26C9">
        <w:rPr>
          <w:rFonts w:ascii="Arial" w:hAnsi="Arial"/>
          <w:position w:val="-56"/>
          <w:sz w:val="22"/>
          <w:szCs w:val="22"/>
        </w:rPr>
        <w:object w:dxaOrig="3560" w:dyaOrig="1260" w14:anchorId="3B2F21EE">
          <v:shape id="_x0000_i1033" type="#_x0000_t75" style="width:178.4pt;height:63.2pt" o:ole="">
            <v:imagedata r:id="rId25" o:title=""/>
          </v:shape>
          <o:OLEObject Type="Embed" ProgID="Equation.DSMT4" ShapeID="_x0000_i1033" DrawAspect="Content" ObjectID="_1348648809" r:id="rId26"/>
        </w:object>
      </w:r>
      <w:r w:rsidRPr="00BF26C9">
        <w:rPr>
          <w:rFonts w:ascii="Arial" w:hAnsi="Arial"/>
          <w:position w:val="-58"/>
          <w:sz w:val="22"/>
          <w:szCs w:val="22"/>
        </w:rPr>
        <w:t>.</w:t>
      </w:r>
    </w:p>
    <w:p w14:paraId="622E98BC"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 xml:space="preserve">We can think of matrix </w:t>
      </w:r>
      <w:r w:rsidRPr="00BF26C9">
        <w:rPr>
          <w:rFonts w:ascii="Arial" w:hAnsi="Arial"/>
          <w:i/>
          <w:sz w:val="22"/>
          <w:szCs w:val="22"/>
        </w:rPr>
        <w:t>b</w:t>
      </w:r>
      <w:r w:rsidRPr="00BF26C9">
        <w:rPr>
          <w:rFonts w:ascii="Arial" w:hAnsi="Arial"/>
          <w:sz w:val="22"/>
          <w:szCs w:val="22"/>
        </w:rPr>
        <w:t xml:space="preserve"> as consisting of three 3-component vectors:  {</w:t>
      </w:r>
      <w:r w:rsidRPr="00BF26C9">
        <w:rPr>
          <w:rFonts w:ascii="Arial" w:hAnsi="Arial"/>
          <w:i/>
          <w:sz w:val="22"/>
          <w:szCs w:val="22"/>
        </w:rPr>
        <w:t>b</w:t>
      </w:r>
      <w:r w:rsidRPr="00BF26C9">
        <w:rPr>
          <w:rFonts w:ascii="Arial" w:hAnsi="Arial"/>
          <w:sz w:val="22"/>
          <w:szCs w:val="22"/>
          <w:vertAlign w:val="subscript"/>
        </w:rPr>
        <w:t>11</w:t>
      </w:r>
      <w:r w:rsidRPr="00BF26C9">
        <w:rPr>
          <w:rFonts w:ascii="Arial" w:hAnsi="Arial"/>
          <w:sz w:val="22"/>
          <w:szCs w:val="22"/>
        </w:rPr>
        <w:t xml:space="preserve">, </w:t>
      </w:r>
      <w:r w:rsidRPr="00BF26C9">
        <w:rPr>
          <w:rFonts w:ascii="Arial" w:hAnsi="Arial"/>
          <w:i/>
          <w:sz w:val="22"/>
          <w:szCs w:val="22"/>
        </w:rPr>
        <w:t>b</w:t>
      </w:r>
      <w:r w:rsidRPr="00BF26C9">
        <w:rPr>
          <w:rFonts w:ascii="Arial" w:hAnsi="Arial"/>
          <w:sz w:val="22"/>
          <w:szCs w:val="22"/>
          <w:vertAlign w:val="subscript"/>
        </w:rPr>
        <w:t>12</w:t>
      </w:r>
      <w:r w:rsidRPr="00BF26C9">
        <w:rPr>
          <w:rFonts w:ascii="Arial" w:hAnsi="Arial"/>
          <w:sz w:val="22"/>
          <w:szCs w:val="22"/>
        </w:rPr>
        <w:t xml:space="preserve">, </w:t>
      </w:r>
      <w:r w:rsidRPr="00BF26C9">
        <w:rPr>
          <w:rFonts w:ascii="Arial" w:hAnsi="Arial"/>
          <w:i/>
          <w:sz w:val="22"/>
          <w:szCs w:val="22"/>
        </w:rPr>
        <w:t>b</w:t>
      </w:r>
      <w:r w:rsidRPr="00BF26C9">
        <w:rPr>
          <w:rFonts w:ascii="Arial" w:hAnsi="Arial"/>
          <w:sz w:val="22"/>
          <w:szCs w:val="22"/>
          <w:vertAlign w:val="subscript"/>
        </w:rPr>
        <w:t>13</w:t>
      </w:r>
      <w:r w:rsidRPr="00BF26C9">
        <w:rPr>
          <w:rFonts w:ascii="Arial" w:hAnsi="Arial"/>
          <w:sz w:val="22"/>
          <w:szCs w:val="22"/>
        </w:rPr>
        <w:t>} in the top row, {</w:t>
      </w:r>
      <w:r w:rsidRPr="00BF26C9">
        <w:rPr>
          <w:rFonts w:ascii="Arial" w:hAnsi="Arial"/>
          <w:i/>
          <w:sz w:val="22"/>
          <w:szCs w:val="22"/>
        </w:rPr>
        <w:t>b</w:t>
      </w:r>
      <w:r w:rsidRPr="00BF26C9">
        <w:rPr>
          <w:rFonts w:ascii="Arial" w:hAnsi="Arial"/>
          <w:sz w:val="22"/>
          <w:szCs w:val="22"/>
          <w:vertAlign w:val="subscript"/>
        </w:rPr>
        <w:t>21</w:t>
      </w:r>
      <w:r w:rsidRPr="00BF26C9">
        <w:rPr>
          <w:rFonts w:ascii="Arial" w:hAnsi="Arial"/>
          <w:sz w:val="22"/>
          <w:szCs w:val="22"/>
        </w:rPr>
        <w:t xml:space="preserve">, </w:t>
      </w:r>
      <w:r w:rsidRPr="00BF26C9">
        <w:rPr>
          <w:rFonts w:ascii="Arial" w:hAnsi="Arial"/>
          <w:i/>
          <w:sz w:val="22"/>
          <w:szCs w:val="22"/>
        </w:rPr>
        <w:t>b</w:t>
      </w:r>
      <w:r w:rsidRPr="00BF26C9">
        <w:rPr>
          <w:rFonts w:ascii="Arial" w:hAnsi="Arial"/>
          <w:sz w:val="22"/>
          <w:szCs w:val="22"/>
          <w:vertAlign w:val="subscript"/>
        </w:rPr>
        <w:t>22</w:t>
      </w:r>
      <w:r w:rsidRPr="00BF26C9">
        <w:rPr>
          <w:rFonts w:ascii="Arial" w:hAnsi="Arial"/>
          <w:sz w:val="22"/>
          <w:szCs w:val="22"/>
        </w:rPr>
        <w:t xml:space="preserve">, </w:t>
      </w:r>
      <w:r w:rsidRPr="00BF26C9">
        <w:rPr>
          <w:rFonts w:ascii="Arial" w:hAnsi="Arial"/>
          <w:i/>
          <w:sz w:val="22"/>
          <w:szCs w:val="22"/>
        </w:rPr>
        <w:t>b</w:t>
      </w:r>
      <w:r w:rsidRPr="00BF26C9">
        <w:rPr>
          <w:rFonts w:ascii="Arial" w:hAnsi="Arial"/>
          <w:sz w:val="22"/>
          <w:szCs w:val="22"/>
          <w:vertAlign w:val="subscript"/>
        </w:rPr>
        <w:t>23</w:t>
      </w:r>
      <w:r w:rsidRPr="00BF26C9">
        <w:rPr>
          <w:rFonts w:ascii="Arial" w:hAnsi="Arial"/>
          <w:sz w:val="22"/>
          <w:szCs w:val="22"/>
        </w:rPr>
        <w:t>} in the middle row, and {</w:t>
      </w:r>
      <w:r w:rsidRPr="00BF26C9">
        <w:rPr>
          <w:rFonts w:ascii="Arial" w:hAnsi="Arial"/>
          <w:i/>
          <w:sz w:val="22"/>
          <w:szCs w:val="22"/>
        </w:rPr>
        <w:t>b</w:t>
      </w:r>
      <w:r w:rsidRPr="00BF26C9">
        <w:rPr>
          <w:rFonts w:ascii="Arial" w:hAnsi="Arial"/>
          <w:sz w:val="22"/>
          <w:szCs w:val="22"/>
          <w:vertAlign w:val="subscript"/>
        </w:rPr>
        <w:t>31</w:t>
      </w:r>
      <w:r w:rsidRPr="00BF26C9">
        <w:rPr>
          <w:rFonts w:ascii="Arial" w:hAnsi="Arial"/>
          <w:sz w:val="22"/>
          <w:szCs w:val="22"/>
        </w:rPr>
        <w:t xml:space="preserve">, </w:t>
      </w:r>
      <w:r w:rsidRPr="00BF26C9">
        <w:rPr>
          <w:rFonts w:ascii="Arial" w:hAnsi="Arial"/>
          <w:i/>
          <w:sz w:val="22"/>
          <w:szCs w:val="22"/>
        </w:rPr>
        <w:t>b</w:t>
      </w:r>
      <w:r w:rsidRPr="00BF26C9">
        <w:rPr>
          <w:rFonts w:ascii="Arial" w:hAnsi="Arial"/>
          <w:sz w:val="22"/>
          <w:szCs w:val="22"/>
          <w:vertAlign w:val="subscript"/>
        </w:rPr>
        <w:t>32</w:t>
      </w:r>
      <w:r w:rsidRPr="00BF26C9">
        <w:rPr>
          <w:rFonts w:ascii="Arial" w:hAnsi="Arial"/>
          <w:sz w:val="22"/>
          <w:szCs w:val="22"/>
        </w:rPr>
        <w:t xml:space="preserve">, </w:t>
      </w:r>
      <w:r w:rsidRPr="00BF26C9">
        <w:rPr>
          <w:rFonts w:ascii="Arial" w:hAnsi="Arial"/>
          <w:i/>
          <w:sz w:val="22"/>
          <w:szCs w:val="22"/>
        </w:rPr>
        <w:t>b</w:t>
      </w:r>
      <w:r w:rsidRPr="00BF26C9">
        <w:rPr>
          <w:rFonts w:ascii="Arial" w:hAnsi="Arial"/>
          <w:sz w:val="22"/>
          <w:szCs w:val="22"/>
          <w:vertAlign w:val="subscript"/>
        </w:rPr>
        <w:t>33</w:t>
      </w:r>
      <w:r w:rsidRPr="00BF26C9">
        <w:rPr>
          <w:rFonts w:ascii="Arial" w:hAnsi="Arial"/>
          <w:sz w:val="22"/>
          <w:szCs w:val="22"/>
        </w:rPr>
        <w:t xml:space="preserve">} in the bottom row.  Each element of the resultant matrix </w:t>
      </w:r>
      <w:r w:rsidRPr="00BF26C9">
        <w:rPr>
          <w:rFonts w:ascii="Arial" w:hAnsi="Arial"/>
          <w:i/>
          <w:sz w:val="22"/>
          <w:szCs w:val="22"/>
        </w:rPr>
        <w:t>d</w:t>
      </w:r>
      <w:r w:rsidRPr="00BF26C9">
        <w:rPr>
          <w:rFonts w:ascii="Arial" w:hAnsi="Arial"/>
          <w:sz w:val="22"/>
          <w:szCs w:val="22"/>
        </w:rPr>
        <w:t xml:space="preserve"> is the dot product of matrix </w:t>
      </w:r>
      <w:r w:rsidRPr="00BF26C9">
        <w:rPr>
          <w:rFonts w:ascii="Arial" w:hAnsi="Arial"/>
          <w:i/>
          <w:sz w:val="22"/>
          <w:szCs w:val="22"/>
        </w:rPr>
        <w:t>a</w:t>
      </w:r>
      <w:r w:rsidRPr="00BF26C9">
        <w:rPr>
          <w:rFonts w:ascii="Arial" w:hAnsi="Arial"/>
          <w:sz w:val="22"/>
          <w:szCs w:val="22"/>
        </w:rPr>
        <w:t xml:space="preserve"> with one row-vector of matrix </w:t>
      </w:r>
      <w:r w:rsidRPr="00BF26C9">
        <w:rPr>
          <w:rFonts w:ascii="Arial" w:hAnsi="Arial"/>
          <w:i/>
          <w:sz w:val="22"/>
          <w:szCs w:val="22"/>
        </w:rPr>
        <w:t>b</w:t>
      </w:r>
      <w:r w:rsidRPr="00BF26C9">
        <w:rPr>
          <w:rFonts w:ascii="Arial" w:hAnsi="Arial"/>
          <w:sz w:val="22"/>
          <w:szCs w:val="22"/>
        </w:rPr>
        <w:t>.</w:t>
      </w:r>
    </w:p>
    <w:p w14:paraId="30A65657" w14:textId="77777777" w:rsidR="009A5BD2" w:rsidRPr="00BF26C9" w:rsidRDefault="009A5BD2" w:rsidP="009A5BD2">
      <w:pPr>
        <w:spacing w:before="120"/>
        <w:jc w:val="center"/>
        <w:rPr>
          <w:rFonts w:ascii="Arial" w:hAnsi="Arial"/>
          <w:sz w:val="22"/>
          <w:szCs w:val="22"/>
        </w:rPr>
      </w:pPr>
      <w:r w:rsidRPr="00BF26C9">
        <w:rPr>
          <w:rFonts w:ascii="Arial" w:hAnsi="Arial"/>
          <w:position w:val="-56"/>
          <w:sz w:val="22"/>
          <w:szCs w:val="22"/>
        </w:rPr>
        <w:object w:dxaOrig="2860" w:dyaOrig="1260" w14:anchorId="1A357C0F">
          <v:shape id="_x0000_i1034" type="#_x0000_t75" style="width:143.2pt;height:63.2pt" o:ole="">
            <v:imagedata r:id="rId27" o:title=""/>
          </v:shape>
          <o:OLEObject Type="Embed" ProgID="Equation.DSMT4" ShapeID="_x0000_i1034" DrawAspect="Content" ObjectID="_1348648810" r:id="rId28"/>
        </w:object>
      </w:r>
      <w:r w:rsidRPr="00BF26C9">
        <w:rPr>
          <w:rFonts w:ascii="Arial" w:hAnsi="Arial"/>
          <w:sz w:val="22"/>
          <w:szCs w:val="22"/>
        </w:rPr>
        <w:t xml:space="preserve">, </w:t>
      </w:r>
      <w:proofErr w:type="gramStart"/>
      <w:r w:rsidRPr="00BF26C9">
        <w:rPr>
          <w:rFonts w:ascii="Arial" w:hAnsi="Arial"/>
          <w:sz w:val="22"/>
          <w:szCs w:val="22"/>
        </w:rPr>
        <w:t>or</w:t>
      </w:r>
      <w:proofErr w:type="gramEnd"/>
    </w:p>
    <w:p w14:paraId="784B0C9C" w14:textId="77777777" w:rsidR="009A5BD2" w:rsidRPr="00BF26C9" w:rsidRDefault="009A5BD2" w:rsidP="009A5BD2">
      <w:pPr>
        <w:jc w:val="center"/>
        <w:rPr>
          <w:rFonts w:ascii="Arial" w:hAnsi="Arial"/>
          <w:sz w:val="22"/>
          <w:szCs w:val="22"/>
        </w:rPr>
      </w:pPr>
      <w:r w:rsidRPr="00BF26C9">
        <w:rPr>
          <w:rFonts w:ascii="Arial" w:hAnsi="Arial"/>
          <w:position w:val="-64"/>
          <w:sz w:val="22"/>
          <w:szCs w:val="22"/>
        </w:rPr>
        <w:object w:dxaOrig="4020" w:dyaOrig="1420" w14:anchorId="10E501B3">
          <v:shape id="_x0000_i1035" type="#_x0000_t75" style="width:200.8pt;height:71.2pt" o:ole="">
            <v:imagedata r:id="rId29" o:title=""/>
          </v:shape>
          <o:OLEObject Type="Embed" ProgID="Equation.DSMT4" ShapeID="_x0000_i1035" DrawAspect="Content" ObjectID="_1348648811" r:id="rId30"/>
        </w:object>
      </w:r>
      <w:r w:rsidRPr="00BF26C9">
        <w:rPr>
          <w:rFonts w:ascii="Arial" w:hAnsi="Arial"/>
          <w:sz w:val="22"/>
          <w:szCs w:val="22"/>
        </w:rPr>
        <w:t>.</w:t>
      </w:r>
    </w:p>
    <w:p w14:paraId="722FC809"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 xml:space="preserve">For example, the top element in matrix </w:t>
      </w:r>
      <w:r w:rsidRPr="00BF26C9">
        <w:rPr>
          <w:rFonts w:ascii="Arial" w:hAnsi="Arial"/>
          <w:i/>
          <w:sz w:val="22"/>
          <w:szCs w:val="22"/>
        </w:rPr>
        <w:t>d</w:t>
      </w:r>
      <w:r w:rsidRPr="00BF26C9">
        <w:rPr>
          <w:rFonts w:ascii="Arial" w:hAnsi="Arial"/>
          <w:sz w:val="22"/>
          <w:szCs w:val="22"/>
        </w:rPr>
        <w:t xml:space="preserve"> is found by solving the following equation</w:t>
      </w:r>
    </w:p>
    <w:p w14:paraId="2E19FBC7" w14:textId="77777777" w:rsidR="009A5BD2" w:rsidRPr="00BF26C9" w:rsidRDefault="009A5BD2" w:rsidP="009A5BD2">
      <w:pPr>
        <w:spacing w:before="120"/>
        <w:jc w:val="center"/>
        <w:rPr>
          <w:rFonts w:ascii="Arial" w:hAnsi="Arial"/>
          <w:sz w:val="22"/>
          <w:szCs w:val="22"/>
        </w:rPr>
      </w:pPr>
      <w:r w:rsidRPr="00BF26C9">
        <w:rPr>
          <w:rFonts w:ascii="Arial" w:hAnsi="Arial"/>
          <w:i/>
          <w:sz w:val="22"/>
          <w:szCs w:val="22"/>
        </w:rPr>
        <w:t>d</w:t>
      </w:r>
      <w:r w:rsidRPr="00BF26C9">
        <w:rPr>
          <w:rFonts w:ascii="Arial" w:hAnsi="Arial"/>
          <w:sz w:val="22"/>
          <w:szCs w:val="22"/>
          <w:vertAlign w:val="subscript"/>
        </w:rPr>
        <w:t>11</w:t>
      </w:r>
      <w:r w:rsidRPr="00BF26C9">
        <w:rPr>
          <w:rFonts w:ascii="Arial" w:hAnsi="Arial"/>
          <w:sz w:val="22"/>
          <w:szCs w:val="22"/>
        </w:rPr>
        <w:t xml:space="preserve"> = (</w:t>
      </w:r>
      <w:r w:rsidRPr="00BF26C9">
        <w:rPr>
          <w:rFonts w:ascii="Arial" w:hAnsi="Arial"/>
          <w:i/>
          <w:sz w:val="22"/>
          <w:szCs w:val="22"/>
        </w:rPr>
        <w:t>b</w:t>
      </w:r>
      <w:r w:rsidRPr="00BF26C9">
        <w:rPr>
          <w:rFonts w:ascii="Arial" w:hAnsi="Arial"/>
          <w:sz w:val="22"/>
          <w:szCs w:val="22"/>
          <w:vertAlign w:val="subscript"/>
        </w:rPr>
        <w:t xml:space="preserve">11 </w:t>
      </w:r>
      <w:r w:rsidRPr="00BF26C9">
        <w:rPr>
          <w:rFonts w:ascii="Arial" w:hAnsi="Arial" w:cs="Arial"/>
          <w:sz w:val="22"/>
          <w:szCs w:val="22"/>
        </w:rPr>
        <w:t xml:space="preserve">x </w:t>
      </w:r>
      <w:r w:rsidRPr="00BF26C9">
        <w:rPr>
          <w:rFonts w:ascii="Arial" w:hAnsi="Arial"/>
          <w:i/>
          <w:sz w:val="22"/>
          <w:szCs w:val="22"/>
        </w:rPr>
        <w:t>a</w:t>
      </w:r>
      <w:r w:rsidRPr="00BF26C9">
        <w:rPr>
          <w:rFonts w:ascii="Arial" w:hAnsi="Arial"/>
          <w:sz w:val="22"/>
          <w:szCs w:val="22"/>
          <w:vertAlign w:val="subscript"/>
        </w:rPr>
        <w:t>11</w:t>
      </w:r>
      <w:r w:rsidRPr="00BF26C9">
        <w:rPr>
          <w:rFonts w:ascii="Arial" w:hAnsi="Arial"/>
          <w:sz w:val="22"/>
          <w:szCs w:val="22"/>
        </w:rPr>
        <w:t>) + (</w:t>
      </w:r>
      <w:r w:rsidRPr="00BF26C9">
        <w:rPr>
          <w:rFonts w:ascii="Arial" w:hAnsi="Arial"/>
          <w:i/>
          <w:sz w:val="22"/>
          <w:szCs w:val="22"/>
        </w:rPr>
        <w:t>b</w:t>
      </w:r>
      <w:r w:rsidRPr="00BF26C9">
        <w:rPr>
          <w:rFonts w:ascii="Arial" w:hAnsi="Arial"/>
          <w:sz w:val="22"/>
          <w:szCs w:val="22"/>
          <w:vertAlign w:val="subscript"/>
        </w:rPr>
        <w:t xml:space="preserve">12 </w:t>
      </w:r>
      <w:r w:rsidRPr="00BF26C9">
        <w:rPr>
          <w:rFonts w:ascii="Arial" w:hAnsi="Arial" w:cs="Arial"/>
          <w:sz w:val="22"/>
          <w:szCs w:val="22"/>
        </w:rPr>
        <w:t xml:space="preserve">x </w:t>
      </w:r>
      <w:r w:rsidRPr="00BF26C9">
        <w:rPr>
          <w:rFonts w:ascii="Arial" w:hAnsi="Arial"/>
          <w:i/>
          <w:sz w:val="22"/>
          <w:szCs w:val="22"/>
        </w:rPr>
        <w:t>a</w:t>
      </w:r>
      <w:r w:rsidRPr="00BF26C9">
        <w:rPr>
          <w:rFonts w:ascii="Arial" w:hAnsi="Arial"/>
          <w:sz w:val="22"/>
          <w:szCs w:val="22"/>
          <w:vertAlign w:val="subscript"/>
        </w:rPr>
        <w:t>21</w:t>
      </w:r>
      <w:r w:rsidRPr="00BF26C9">
        <w:rPr>
          <w:rFonts w:ascii="Arial" w:hAnsi="Arial"/>
          <w:sz w:val="22"/>
          <w:szCs w:val="22"/>
        </w:rPr>
        <w:t>) + (</w:t>
      </w:r>
      <w:r w:rsidRPr="00BF26C9">
        <w:rPr>
          <w:rFonts w:ascii="Arial" w:hAnsi="Arial"/>
          <w:i/>
          <w:sz w:val="22"/>
          <w:szCs w:val="22"/>
        </w:rPr>
        <w:t>b</w:t>
      </w:r>
      <w:r w:rsidRPr="00BF26C9">
        <w:rPr>
          <w:rFonts w:ascii="Arial" w:hAnsi="Arial"/>
          <w:sz w:val="22"/>
          <w:szCs w:val="22"/>
          <w:vertAlign w:val="subscript"/>
        </w:rPr>
        <w:t xml:space="preserve">13 </w:t>
      </w:r>
      <w:r w:rsidRPr="00BF26C9">
        <w:rPr>
          <w:rFonts w:ascii="Arial" w:hAnsi="Arial" w:cs="Arial"/>
          <w:sz w:val="22"/>
          <w:szCs w:val="22"/>
        </w:rPr>
        <w:t xml:space="preserve">x </w:t>
      </w:r>
      <w:r w:rsidRPr="00BF26C9">
        <w:rPr>
          <w:rFonts w:ascii="Arial" w:hAnsi="Arial"/>
          <w:i/>
          <w:sz w:val="22"/>
          <w:szCs w:val="22"/>
        </w:rPr>
        <w:t>a</w:t>
      </w:r>
      <w:r w:rsidRPr="00BF26C9">
        <w:rPr>
          <w:rFonts w:ascii="Arial" w:hAnsi="Arial"/>
          <w:sz w:val="22"/>
          <w:szCs w:val="22"/>
          <w:vertAlign w:val="subscript"/>
        </w:rPr>
        <w:t>31</w:t>
      </w:r>
      <w:r w:rsidRPr="00BF26C9">
        <w:rPr>
          <w:rFonts w:ascii="Arial" w:hAnsi="Arial"/>
          <w:sz w:val="22"/>
          <w:szCs w:val="22"/>
        </w:rPr>
        <w:t>).</w:t>
      </w:r>
    </w:p>
    <w:p w14:paraId="35DCDA89"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 xml:space="preserve">And so the product (matrix </w:t>
      </w:r>
      <w:r w:rsidRPr="00BF26C9">
        <w:rPr>
          <w:rFonts w:ascii="Arial" w:hAnsi="Arial"/>
          <w:i/>
          <w:sz w:val="22"/>
          <w:szCs w:val="22"/>
        </w:rPr>
        <w:t>d</w:t>
      </w:r>
      <w:r w:rsidRPr="00BF26C9">
        <w:rPr>
          <w:rFonts w:ascii="Arial" w:hAnsi="Arial"/>
          <w:sz w:val="22"/>
          <w:szCs w:val="22"/>
        </w:rPr>
        <w:t xml:space="preserve">) of multiplying a 3x1 vector (matrix </w:t>
      </w:r>
      <w:r w:rsidRPr="00BF26C9">
        <w:rPr>
          <w:rFonts w:ascii="Arial" w:hAnsi="Arial"/>
          <w:i/>
          <w:sz w:val="22"/>
          <w:szCs w:val="22"/>
        </w:rPr>
        <w:t>a</w:t>
      </w:r>
      <w:r w:rsidRPr="00BF26C9">
        <w:rPr>
          <w:rFonts w:ascii="Arial" w:hAnsi="Arial"/>
          <w:sz w:val="22"/>
          <w:szCs w:val="22"/>
        </w:rPr>
        <w:t xml:space="preserve">) by a 3x3 matrix (matrix </w:t>
      </w:r>
      <w:r w:rsidRPr="00BF26C9">
        <w:rPr>
          <w:rFonts w:ascii="Arial" w:hAnsi="Arial"/>
          <w:i/>
          <w:sz w:val="22"/>
          <w:szCs w:val="22"/>
        </w:rPr>
        <w:t>b</w:t>
      </w:r>
      <w:r w:rsidRPr="00BF26C9">
        <w:rPr>
          <w:rFonts w:ascii="Arial" w:hAnsi="Arial"/>
          <w:sz w:val="22"/>
          <w:szCs w:val="22"/>
        </w:rPr>
        <w:t xml:space="preserve">) is a matrix with three elements:  another vector.  What if we take vectors </w:t>
      </w:r>
      <w:r w:rsidRPr="00BF26C9">
        <w:rPr>
          <w:rFonts w:ascii="Arial" w:hAnsi="Arial"/>
          <w:i/>
          <w:sz w:val="22"/>
          <w:szCs w:val="22"/>
        </w:rPr>
        <w:t>a</w:t>
      </w:r>
      <w:r w:rsidRPr="00BF26C9">
        <w:rPr>
          <w:rFonts w:ascii="Arial" w:hAnsi="Arial"/>
          <w:sz w:val="22"/>
          <w:szCs w:val="22"/>
        </w:rPr>
        <w:t xml:space="preserve">, </w:t>
      </w:r>
      <w:r w:rsidRPr="00BF26C9">
        <w:rPr>
          <w:rFonts w:ascii="Arial" w:hAnsi="Arial"/>
          <w:i/>
          <w:sz w:val="22"/>
          <w:szCs w:val="22"/>
        </w:rPr>
        <w:t>b</w:t>
      </w:r>
      <w:r w:rsidRPr="00BF26C9">
        <w:rPr>
          <w:rFonts w:ascii="Arial" w:hAnsi="Arial"/>
          <w:sz w:val="22"/>
          <w:szCs w:val="22"/>
        </w:rPr>
        <w:t xml:space="preserve"> and </w:t>
      </w:r>
      <w:r w:rsidRPr="00BF26C9">
        <w:rPr>
          <w:rFonts w:ascii="Arial" w:hAnsi="Arial"/>
          <w:i/>
          <w:sz w:val="22"/>
          <w:szCs w:val="22"/>
        </w:rPr>
        <w:t>e</w:t>
      </w:r>
      <w:r w:rsidRPr="00BF26C9">
        <w:rPr>
          <w:rFonts w:ascii="Arial" w:hAnsi="Arial"/>
          <w:sz w:val="22"/>
          <w:szCs w:val="22"/>
        </w:rPr>
        <w:t xml:space="preserve"> and multiply them together to yield a matrix </w:t>
      </w:r>
      <w:r w:rsidRPr="00BF26C9">
        <w:rPr>
          <w:rFonts w:ascii="Arial" w:hAnsi="Arial"/>
          <w:i/>
          <w:sz w:val="22"/>
          <w:szCs w:val="22"/>
        </w:rPr>
        <w:t>f</w:t>
      </w:r>
      <w:r w:rsidRPr="00BF26C9">
        <w:rPr>
          <w:rFonts w:ascii="Arial" w:hAnsi="Arial"/>
          <w:sz w:val="22"/>
          <w:szCs w:val="22"/>
        </w:rPr>
        <w:t xml:space="preserve">, where </w:t>
      </w:r>
      <w:r w:rsidRPr="00BF26C9">
        <w:rPr>
          <w:rFonts w:ascii="Arial" w:hAnsi="Arial"/>
          <w:i/>
          <w:sz w:val="22"/>
          <w:szCs w:val="22"/>
        </w:rPr>
        <w:t>a</w:t>
      </w:r>
      <w:r w:rsidRPr="00BF26C9">
        <w:rPr>
          <w:rFonts w:ascii="Arial" w:hAnsi="Arial"/>
          <w:sz w:val="22"/>
          <w:szCs w:val="22"/>
        </w:rPr>
        <w:t xml:space="preserve"> and </w:t>
      </w:r>
      <w:r w:rsidRPr="00BF26C9">
        <w:rPr>
          <w:rFonts w:ascii="Arial" w:hAnsi="Arial"/>
          <w:i/>
          <w:sz w:val="22"/>
          <w:szCs w:val="22"/>
        </w:rPr>
        <w:t>b</w:t>
      </w:r>
      <w:r w:rsidRPr="00BF26C9">
        <w:rPr>
          <w:rFonts w:ascii="Arial" w:hAnsi="Arial"/>
          <w:sz w:val="22"/>
          <w:szCs w:val="22"/>
        </w:rPr>
        <w:t xml:space="preserve"> are the same as before and matrix </w:t>
      </w:r>
      <w:r w:rsidRPr="00BF26C9">
        <w:rPr>
          <w:rFonts w:ascii="Arial" w:hAnsi="Arial"/>
          <w:i/>
          <w:sz w:val="22"/>
          <w:szCs w:val="22"/>
        </w:rPr>
        <w:t>e</w:t>
      </w:r>
      <w:r w:rsidRPr="00BF26C9">
        <w:rPr>
          <w:rFonts w:ascii="Arial" w:hAnsi="Arial"/>
          <w:sz w:val="22"/>
          <w:szCs w:val="22"/>
        </w:rPr>
        <w:t xml:space="preserve"> is</w:t>
      </w:r>
    </w:p>
    <w:p w14:paraId="74B87A0E" w14:textId="29A109FA" w:rsidR="009A5BD2" w:rsidRPr="00BF26C9" w:rsidRDefault="009A5BD2" w:rsidP="009A5BD2">
      <w:pPr>
        <w:spacing w:before="120"/>
        <w:jc w:val="center"/>
        <w:rPr>
          <w:rFonts w:ascii="Arial" w:hAnsi="Arial"/>
          <w:sz w:val="22"/>
          <w:szCs w:val="22"/>
        </w:rPr>
      </w:pPr>
      <w:r w:rsidRPr="00BF26C9">
        <w:rPr>
          <w:rFonts w:ascii="Arial" w:hAnsi="Arial"/>
          <w:position w:val="-56"/>
          <w:sz w:val="22"/>
          <w:szCs w:val="22"/>
        </w:rPr>
        <w:object w:dxaOrig="2120" w:dyaOrig="1260" w14:anchorId="3C7EF6FC">
          <v:shape id="_x0000_i1036" type="#_x0000_t75" style="width:106.4pt;height:63.2pt" o:ole="">
            <v:imagedata r:id="rId31" o:title=""/>
          </v:shape>
          <o:OLEObject Type="Embed" ProgID="Equation.DSMT4" ShapeID="_x0000_i1036" DrawAspect="Content" ObjectID="_1348648812" r:id="rId32"/>
        </w:object>
      </w:r>
      <w:r w:rsidR="00207B90" w:rsidRPr="00BF26C9">
        <w:rPr>
          <w:rFonts w:ascii="Arial" w:hAnsi="Arial"/>
          <w:sz w:val="22"/>
          <w:szCs w:val="22"/>
        </w:rPr>
        <w:t>?</w:t>
      </w:r>
    </w:p>
    <w:p w14:paraId="642F6571"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It turns out that the equation</w:t>
      </w:r>
    </w:p>
    <w:p w14:paraId="095391B8" w14:textId="77777777" w:rsidR="009A5BD2" w:rsidRPr="00BF26C9" w:rsidRDefault="009A5BD2" w:rsidP="009A5BD2">
      <w:pPr>
        <w:jc w:val="center"/>
        <w:rPr>
          <w:rFonts w:ascii="Arial" w:hAnsi="Arial"/>
          <w:sz w:val="22"/>
          <w:szCs w:val="22"/>
        </w:rPr>
      </w:pPr>
      <w:r w:rsidRPr="00BF26C9">
        <w:rPr>
          <w:rFonts w:ascii="Arial" w:hAnsi="Arial"/>
          <w:position w:val="-10"/>
          <w:sz w:val="22"/>
          <w:szCs w:val="22"/>
        </w:rPr>
        <w:object w:dxaOrig="1040" w:dyaOrig="320" w14:anchorId="6DD5FBE8">
          <v:shape id="_x0000_i1037" type="#_x0000_t75" style="width:52pt;height:16pt" o:ole="">
            <v:imagedata r:id="rId33" o:title=""/>
          </v:shape>
          <o:OLEObject Type="Embed" ProgID="Equation.DSMT4" ShapeID="_x0000_i1037" DrawAspect="Content" ObjectID="_1348648813" r:id="rId34"/>
        </w:object>
      </w:r>
    </w:p>
    <w:p w14:paraId="660A085F"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is functionally the same as</w:t>
      </w:r>
    </w:p>
    <w:p w14:paraId="29F01E1F" w14:textId="77777777" w:rsidR="009A5BD2" w:rsidRPr="00BF26C9" w:rsidRDefault="009A5BD2" w:rsidP="009A5BD2">
      <w:pPr>
        <w:jc w:val="center"/>
        <w:rPr>
          <w:rFonts w:ascii="Arial" w:hAnsi="Arial"/>
          <w:sz w:val="22"/>
          <w:szCs w:val="22"/>
        </w:rPr>
      </w:pPr>
      <w:r w:rsidRPr="00BF26C9">
        <w:rPr>
          <w:rFonts w:ascii="Arial" w:hAnsi="Arial"/>
          <w:position w:val="-10"/>
          <w:sz w:val="22"/>
          <w:szCs w:val="22"/>
        </w:rPr>
        <w:object w:dxaOrig="820" w:dyaOrig="320" w14:anchorId="452DF5BB">
          <v:shape id="_x0000_i1038" type="#_x0000_t75" style="width:40.8pt;height:16pt" o:ole="">
            <v:imagedata r:id="rId35" o:title=""/>
          </v:shape>
          <o:OLEObject Type="Embed" ProgID="Equation.DSMT4" ShapeID="_x0000_i1038" DrawAspect="Content" ObjectID="_1348648814" r:id="rId36"/>
        </w:object>
      </w:r>
    </w:p>
    <w:p w14:paraId="7BC05D88"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where</w:t>
      </w:r>
    </w:p>
    <w:p w14:paraId="1DD1152E" w14:textId="77777777" w:rsidR="009A5BD2" w:rsidRPr="00BF26C9" w:rsidRDefault="009A5BD2" w:rsidP="009A5BD2">
      <w:pPr>
        <w:jc w:val="center"/>
        <w:rPr>
          <w:rFonts w:ascii="Arial" w:hAnsi="Arial"/>
          <w:sz w:val="22"/>
          <w:szCs w:val="22"/>
        </w:rPr>
      </w:pPr>
      <w:r w:rsidRPr="00BF26C9">
        <w:rPr>
          <w:rFonts w:ascii="Arial" w:hAnsi="Arial"/>
          <w:position w:val="-4"/>
          <w:sz w:val="22"/>
          <w:szCs w:val="22"/>
        </w:rPr>
        <w:object w:dxaOrig="800" w:dyaOrig="260" w14:anchorId="0F38E9EB">
          <v:shape id="_x0000_i1039" type="#_x0000_t75" style="width:40pt;height:12.8pt" o:ole="">
            <v:imagedata r:id="rId37" o:title=""/>
          </v:shape>
          <o:OLEObject Type="Embed" ProgID="Equation.DSMT4" ShapeID="_x0000_i1039" DrawAspect="Content" ObjectID="_1348648815" r:id="rId38"/>
        </w:object>
      </w:r>
    </w:p>
    <w:p w14:paraId="79265967"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 xml:space="preserve">as we defined matrix </w:t>
      </w:r>
      <w:r w:rsidRPr="00BF26C9">
        <w:rPr>
          <w:rFonts w:ascii="Arial" w:hAnsi="Arial"/>
          <w:i/>
          <w:sz w:val="22"/>
          <w:szCs w:val="22"/>
        </w:rPr>
        <w:t>d</w:t>
      </w:r>
      <w:r w:rsidRPr="00BF26C9">
        <w:rPr>
          <w:rFonts w:ascii="Arial" w:hAnsi="Arial"/>
          <w:sz w:val="22"/>
          <w:szCs w:val="22"/>
        </w:rPr>
        <w:t xml:space="preserve"> above, so</w:t>
      </w:r>
    </w:p>
    <w:p w14:paraId="4F40C080" w14:textId="77777777" w:rsidR="009A5BD2" w:rsidRPr="00BF26C9" w:rsidRDefault="009A5BD2" w:rsidP="009A5BD2">
      <w:pPr>
        <w:jc w:val="center"/>
        <w:rPr>
          <w:rFonts w:ascii="Arial" w:hAnsi="Arial"/>
          <w:sz w:val="22"/>
          <w:szCs w:val="22"/>
        </w:rPr>
      </w:pPr>
      <w:r w:rsidRPr="00BF26C9">
        <w:rPr>
          <w:rFonts w:ascii="Arial" w:hAnsi="Arial"/>
          <w:position w:val="-64"/>
          <w:sz w:val="22"/>
          <w:szCs w:val="22"/>
        </w:rPr>
        <w:object w:dxaOrig="6180" w:dyaOrig="1420" w14:anchorId="15728DD4">
          <v:shape id="_x0000_i1040" type="#_x0000_t75" style="width:308.8pt;height:71.2pt" o:ole="">
            <v:imagedata r:id="rId39" o:title=""/>
          </v:shape>
          <o:OLEObject Type="Embed" ProgID="Equation.DSMT4" ShapeID="_x0000_i1040" DrawAspect="Content" ObjectID="_1348648816" r:id="rId40"/>
        </w:object>
      </w:r>
      <w:r w:rsidRPr="00BF26C9">
        <w:rPr>
          <w:rFonts w:ascii="Arial" w:hAnsi="Arial"/>
          <w:sz w:val="22"/>
          <w:szCs w:val="22"/>
        </w:rPr>
        <w:t>.</w:t>
      </w:r>
    </w:p>
    <w:p w14:paraId="0225C08D"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In these examples, we start the process of multiplying from the right side of the equation, where we will find a 3x1 matrix representing a vector.  Multiplying a 3x1 matrix by the next matrix to the left (a 3x3 matrix) yields another 3-component matrix representing a vector.  If there is another 3x3 matrix to the left, repeat the process, and keep repeating the process until you reach the = sign.</w:t>
      </w:r>
    </w:p>
    <w:p w14:paraId="29C744D5" w14:textId="5CA85E2B" w:rsidR="009A5BD2" w:rsidRPr="00BF26C9" w:rsidRDefault="00AB4C05" w:rsidP="00AB4C05">
      <w:pPr>
        <w:spacing w:after="0" w:line="240" w:lineRule="auto"/>
        <w:rPr>
          <w:rFonts w:ascii="Arial" w:hAnsi="Arial"/>
          <w:sz w:val="22"/>
          <w:szCs w:val="22"/>
        </w:rPr>
      </w:pPr>
      <w:r>
        <w:rPr>
          <w:rFonts w:ascii="Arial" w:hAnsi="Arial"/>
          <w:sz w:val="22"/>
          <w:szCs w:val="22"/>
        </w:rPr>
        <w:br w:type="page"/>
      </w:r>
    </w:p>
    <w:p w14:paraId="49B50F8E" w14:textId="77777777" w:rsidR="009A5BD2" w:rsidRPr="00BF26C9" w:rsidRDefault="009A5BD2" w:rsidP="00707C93">
      <w:pPr>
        <w:pBdr>
          <w:top w:val="single" w:sz="4" w:space="1" w:color="auto"/>
          <w:left w:val="single" w:sz="4" w:space="4" w:color="auto"/>
          <w:bottom w:val="single" w:sz="4" w:space="1" w:color="auto"/>
          <w:right w:val="single" w:sz="4" w:space="4" w:color="auto"/>
        </w:pBdr>
        <w:spacing w:line="240" w:lineRule="auto"/>
        <w:rPr>
          <w:rFonts w:ascii="Arial" w:hAnsi="Arial"/>
        </w:rPr>
      </w:pPr>
      <w:r w:rsidRPr="00BF26C9">
        <w:rPr>
          <w:rFonts w:ascii="Arial" w:hAnsi="Arial"/>
          <w:b/>
        </w:rPr>
        <w:lastRenderedPageBreak/>
        <w:t>Example.</w:t>
      </w:r>
      <w:r w:rsidRPr="00BF26C9">
        <w:rPr>
          <w:rFonts w:ascii="Arial" w:hAnsi="Arial"/>
        </w:rPr>
        <w:t xml:space="preserve">  Find the result of the following matrix multiplication:</w:t>
      </w:r>
    </w:p>
    <w:p w14:paraId="42229F37" w14:textId="77777777" w:rsidR="009A5BD2" w:rsidRPr="00BF26C9" w:rsidRDefault="009A5BD2" w:rsidP="009A5BD2">
      <w:pPr>
        <w:pBdr>
          <w:top w:val="single" w:sz="4" w:space="1" w:color="auto"/>
          <w:left w:val="single" w:sz="4" w:space="4" w:color="auto"/>
          <w:bottom w:val="single" w:sz="4" w:space="1" w:color="auto"/>
          <w:right w:val="single" w:sz="4" w:space="4" w:color="auto"/>
        </w:pBdr>
        <w:spacing w:before="120"/>
        <w:jc w:val="center"/>
        <w:rPr>
          <w:rFonts w:ascii="Arial" w:hAnsi="Arial"/>
        </w:rPr>
      </w:pPr>
      <w:r w:rsidRPr="00BF26C9">
        <w:rPr>
          <w:rFonts w:ascii="Arial" w:hAnsi="Arial"/>
          <w:position w:val="-46"/>
        </w:rPr>
        <w:object w:dxaOrig="3960" w:dyaOrig="1100" w14:anchorId="66B7ACFE">
          <v:shape id="_x0000_i1041" type="#_x0000_t75" style="width:198.4pt;height:55.2pt" o:ole="">
            <v:imagedata r:id="rId41" o:title=""/>
          </v:shape>
          <o:OLEObject Type="Embed" ProgID="Equation.DSMT4" ShapeID="_x0000_i1041" DrawAspect="Content" ObjectID="_1348648817" r:id="rId42"/>
        </w:object>
      </w:r>
    </w:p>
    <w:p w14:paraId="4542D8A6" w14:textId="77777777" w:rsidR="009A5BD2" w:rsidRPr="00BF26C9" w:rsidRDefault="009A5BD2" w:rsidP="00707C93">
      <w:pPr>
        <w:pBdr>
          <w:top w:val="single" w:sz="4" w:space="1" w:color="auto"/>
          <w:left w:val="single" w:sz="4" w:space="4" w:color="auto"/>
          <w:bottom w:val="single" w:sz="4" w:space="1" w:color="auto"/>
          <w:right w:val="single" w:sz="4" w:space="4" w:color="auto"/>
        </w:pBdr>
        <w:spacing w:line="240" w:lineRule="auto"/>
        <w:rPr>
          <w:rFonts w:ascii="Arial" w:hAnsi="Arial"/>
        </w:rPr>
      </w:pPr>
      <w:r w:rsidRPr="00BF26C9">
        <w:rPr>
          <w:rFonts w:ascii="Arial" w:hAnsi="Arial"/>
          <w:b/>
        </w:rPr>
        <w:t>Solution, step 1</w:t>
      </w:r>
      <w:r w:rsidRPr="00BF26C9">
        <w:rPr>
          <w:rFonts w:ascii="Arial" w:hAnsi="Arial"/>
        </w:rPr>
        <w:t>.  Start by multiplying the 3x1 vector matrix on the right by the 3x3 matrix next to it, in the middle of the sequence.</w:t>
      </w:r>
    </w:p>
    <w:p w14:paraId="307E1FB6" w14:textId="77777777" w:rsidR="009A5BD2" w:rsidRPr="00BF26C9" w:rsidRDefault="009A5BD2" w:rsidP="009A5BD2">
      <w:pPr>
        <w:pBdr>
          <w:top w:val="single" w:sz="4" w:space="1" w:color="auto"/>
          <w:left w:val="single" w:sz="4" w:space="4" w:color="auto"/>
          <w:bottom w:val="single" w:sz="4" w:space="1" w:color="auto"/>
          <w:right w:val="single" w:sz="4" w:space="4" w:color="auto"/>
        </w:pBdr>
        <w:spacing w:before="120"/>
        <w:jc w:val="center"/>
        <w:rPr>
          <w:rFonts w:ascii="Arial" w:hAnsi="Arial"/>
        </w:rPr>
      </w:pPr>
      <w:r w:rsidRPr="00BF26C9">
        <w:rPr>
          <w:rFonts w:ascii="Arial" w:hAnsi="Arial"/>
          <w:position w:val="-62"/>
        </w:rPr>
        <w:object w:dxaOrig="7620" w:dyaOrig="1360" w14:anchorId="2F748835">
          <v:shape id="_x0000_i1042" type="#_x0000_t75" style="width:380.8pt;height:68pt" o:ole="">
            <v:imagedata r:id="rId43" o:title=""/>
          </v:shape>
          <o:OLEObject Type="Embed" ProgID="Equation.DSMT4" ShapeID="_x0000_i1042" DrawAspect="Content" ObjectID="_1348648818" r:id="rId44"/>
        </w:object>
      </w:r>
    </w:p>
    <w:p w14:paraId="719366ED" w14:textId="77777777" w:rsidR="009A5BD2" w:rsidRPr="00BF26C9" w:rsidRDefault="009A5BD2" w:rsidP="00707C93">
      <w:pPr>
        <w:pBdr>
          <w:top w:val="single" w:sz="4" w:space="1" w:color="auto"/>
          <w:left w:val="single" w:sz="4" w:space="4" w:color="auto"/>
          <w:bottom w:val="single" w:sz="4" w:space="1" w:color="auto"/>
          <w:right w:val="single" w:sz="4" w:space="4" w:color="auto"/>
        </w:pBdr>
        <w:spacing w:line="240" w:lineRule="auto"/>
        <w:rPr>
          <w:rFonts w:ascii="Arial" w:hAnsi="Arial"/>
        </w:rPr>
      </w:pPr>
      <w:r w:rsidRPr="00BF26C9">
        <w:rPr>
          <w:rFonts w:ascii="Arial" w:hAnsi="Arial"/>
          <w:b/>
        </w:rPr>
        <w:t>Step 2</w:t>
      </w:r>
      <w:r w:rsidRPr="00BF26C9">
        <w:rPr>
          <w:rFonts w:ascii="Arial" w:hAnsi="Arial"/>
        </w:rPr>
        <w:t>.  Use the results of step 1 as the 3x1 vector matrix on the right.</w:t>
      </w:r>
    </w:p>
    <w:p w14:paraId="3EE07BD2" w14:textId="77777777" w:rsidR="009A5BD2" w:rsidRPr="00BF26C9" w:rsidRDefault="009A5BD2" w:rsidP="009A5BD2">
      <w:pPr>
        <w:pBdr>
          <w:top w:val="single" w:sz="4" w:space="1" w:color="auto"/>
          <w:left w:val="single" w:sz="4" w:space="4" w:color="auto"/>
          <w:bottom w:val="single" w:sz="4" w:space="1" w:color="auto"/>
          <w:right w:val="single" w:sz="4" w:space="4" w:color="auto"/>
        </w:pBdr>
        <w:spacing w:before="120"/>
        <w:jc w:val="center"/>
        <w:rPr>
          <w:rFonts w:ascii="Arial" w:hAnsi="Arial"/>
        </w:rPr>
      </w:pPr>
      <w:r w:rsidRPr="00BF26C9">
        <w:rPr>
          <w:rFonts w:ascii="Arial" w:hAnsi="Arial"/>
          <w:position w:val="-62"/>
        </w:rPr>
        <w:object w:dxaOrig="7460" w:dyaOrig="1360" w14:anchorId="249A1D5E">
          <v:shape id="_x0000_i1043" type="#_x0000_t75" style="width:372.8pt;height:68pt" o:ole="">
            <v:imagedata r:id="rId45" o:title=""/>
          </v:shape>
          <o:OLEObject Type="Embed" ProgID="Equation.DSMT4" ShapeID="_x0000_i1043" DrawAspect="Content" ObjectID="_1348648819" r:id="rId46"/>
        </w:object>
      </w:r>
    </w:p>
    <w:p w14:paraId="44FB0C84" w14:textId="77777777" w:rsidR="009A5BD2" w:rsidRPr="00BF26C9" w:rsidRDefault="009A5BD2" w:rsidP="00707C93">
      <w:pPr>
        <w:pBdr>
          <w:top w:val="single" w:sz="4" w:space="1" w:color="auto"/>
          <w:left w:val="single" w:sz="4" w:space="4" w:color="auto"/>
          <w:bottom w:val="single" w:sz="4" w:space="1" w:color="auto"/>
          <w:right w:val="single" w:sz="4" w:space="4" w:color="auto"/>
        </w:pBdr>
        <w:spacing w:line="240" w:lineRule="auto"/>
        <w:rPr>
          <w:rFonts w:ascii="Arial" w:hAnsi="Arial"/>
        </w:rPr>
      </w:pPr>
      <w:r w:rsidRPr="00BF26C9">
        <w:rPr>
          <w:rFonts w:ascii="Arial" w:hAnsi="Arial"/>
        </w:rPr>
        <w:t>The product of the three matrices is the following 3-component vector:  {268, 180.4, 482.6}.</w:t>
      </w:r>
    </w:p>
    <w:p w14:paraId="452BAC2A" w14:textId="0D56068C" w:rsidR="009A5BD2" w:rsidRPr="004D6F06" w:rsidRDefault="009A5BD2" w:rsidP="004D6F06">
      <w:pPr>
        <w:pStyle w:val="Heading1"/>
      </w:pPr>
      <w:r w:rsidRPr="004D6F06">
        <w:t>Recognizing different parts of a matr</w:t>
      </w:r>
      <w:r w:rsidR="00A5400C">
        <w:t>ix and different types of matrices</w:t>
      </w:r>
    </w:p>
    <w:p w14:paraId="3778A824" w14:textId="77777777" w:rsidR="009A5BD2" w:rsidRPr="00BF26C9" w:rsidRDefault="009A5BD2" w:rsidP="00707C93">
      <w:pPr>
        <w:spacing w:before="120" w:line="240" w:lineRule="auto"/>
        <w:rPr>
          <w:rFonts w:ascii="Arial" w:hAnsi="Arial"/>
          <w:sz w:val="22"/>
          <w:szCs w:val="22"/>
        </w:rPr>
      </w:pPr>
      <w:r w:rsidRPr="00BF26C9">
        <w:rPr>
          <w:rFonts w:ascii="Arial" w:hAnsi="Arial"/>
          <w:sz w:val="22"/>
          <w:szCs w:val="22"/>
        </w:rPr>
        <w:t>In this square matrix,</w:t>
      </w:r>
    </w:p>
    <w:p w14:paraId="2AD74199" w14:textId="77777777" w:rsidR="009A5BD2" w:rsidRPr="00BF26C9" w:rsidRDefault="009A5BD2" w:rsidP="009A5BD2">
      <w:pPr>
        <w:jc w:val="center"/>
        <w:rPr>
          <w:rFonts w:ascii="Arial" w:hAnsi="Arial"/>
          <w:sz w:val="22"/>
          <w:szCs w:val="22"/>
        </w:rPr>
      </w:pPr>
      <w:r w:rsidRPr="00BF26C9">
        <w:rPr>
          <w:rFonts w:ascii="Arial" w:hAnsi="Arial"/>
          <w:position w:val="-46"/>
          <w:sz w:val="22"/>
          <w:szCs w:val="22"/>
        </w:rPr>
        <w:object w:dxaOrig="1480" w:dyaOrig="1100" w14:anchorId="476556E5">
          <v:shape id="_x0000_i1044" type="#_x0000_t75" style="width:74.4pt;height:55.2pt" o:ole="">
            <v:imagedata r:id="rId47" o:title=""/>
          </v:shape>
          <o:OLEObject Type="Embed" ProgID="Equation.DSMT4" ShapeID="_x0000_i1044" DrawAspect="Content" ObjectID="_1348648820" r:id="rId48"/>
        </w:object>
      </w:r>
    </w:p>
    <w:p w14:paraId="1EFC603A"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the part of the matrix that has all of the capital letters (</w:t>
      </w:r>
      <w:r w:rsidRPr="00BF26C9">
        <w:rPr>
          <w:rFonts w:ascii="Arial" w:hAnsi="Arial"/>
          <w:i/>
          <w:sz w:val="22"/>
          <w:szCs w:val="22"/>
        </w:rPr>
        <w:t>A, B, C</w:t>
      </w:r>
      <w:r w:rsidRPr="00BF26C9">
        <w:rPr>
          <w:rFonts w:ascii="Arial" w:hAnsi="Arial"/>
          <w:sz w:val="22"/>
          <w:szCs w:val="22"/>
        </w:rPr>
        <w:t xml:space="preserve">) is called the </w:t>
      </w:r>
      <w:r w:rsidRPr="00BF26C9">
        <w:rPr>
          <w:rFonts w:ascii="Arial" w:hAnsi="Arial"/>
          <w:i/>
          <w:sz w:val="22"/>
          <w:szCs w:val="22"/>
        </w:rPr>
        <w:t>diagonal</w:t>
      </w:r>
      <w:r w:rsidRPr="00BF26C9">
        <w:rPr>
          <w:rFonts w:ascii="Arial" w:hAnsi="Arial"/>
          <w:sz w:val="22"/>
          <w:szCs w:val="22"/>
        </w:rPr>
        <w:t xml:space="preserve"> or </w:t>
      </w:r>
      <w:r w:rsidRPr="00BF26C9">
        <w:rPr>
          <w:rFonts w:ascii="Arial" w:hAnsi="Arial"/>
          <w:i/>
          <w:sz w:val="22"/>
          <w:szCs w:val="22"/>
        </w:rPr>
        <w:t>axis</w:t>
      </w:r>
      <w:r w:rsidRPr="00BF26C9">
        <w:rPr>
          <w:rFonts w:ascii="Arial" w:hAnsi="Arial"/>
          <w:sz w:val="22"/>
          <w:szCs w:val="22"/>
        </w:rPr>
        <w:t xml:space="preserve"> of the matrix.  Values that are in the positions occupied by the 0s are said to be </w:t>
      </w:r>
      <w:r w:rsidRPr="00BF26C9">
        <w:rPr>
          <w:rFonts w:ascii="Arial" w:hAnsi="Arial"/>
          <w:i/>
          <w:sz w:val="22"/>
          <w:szCs w:val="22"/>
        </w:rPr>
        <w:t>off-axis</w:t>
      </w:r>
      <w:r w:rsidRPr="00BF26C9">
        <w:rPr>
          <w:rFonts w:ascii="Arial" w:hAnsi="Arial"/>
          <w:sz w:val="22"/>
          <w:szCs w:val="22"/>
        </w:rPr>
        <w:t xml:space="preserve"> terms.  </w:t>
      </w:r>
    </w:p>
    <w:p w14:paraId="53045C26" w14:textId="77777777" w:rsidR="009A5BD2" w:rsidRPr="00BF26C9" w:rsidRDefault="009A5BD2" w:rsidP="00707C93">
      <w:pPr>
        <w:spacing w:before="120" w:line="240" w:lineRule="auto"/>
        <w:rPr>
          <w:rFonts w:ascii="Arial" w:hAnsi="Arial"/>
          <w:sz w:val="22"/>
          <w:szCs w:val="22"/>
        </w:rPr>
      </w:pPr>
      <w:r w:rsidRPr="00BF26C9">
        <w:rPr>
          <w:rFonts w:ascii="Arial" w:hAnsi="Arial"/>
          <w:sz w:val="22"/>
          <w:szCs w:val="22"/>
        </w:rPr>
        <w:t xml:space="preserve">In a </w:t>
      </w:r>
      <w:r w:rsidRPr="00BF26C9">
        <w:rPr>
          <w:rFonts w:ascii="Arial" w:hAnsi="Arial"/>
          <w:i/>
          <w:sz w:val="22"/>
          <w:szCs w:val="22"/>
        </w:rPr>
        <w:t>symmetric</w:t>
      </w:r>
      <w:r w:rsidRPr="00BF26C9">
        <w:rPr>
          <w:rFonts w:ascii="Arial" w:hAnsi="Arial"/>
          <w:sz w:val="22"/>
          <w:szCs w:val="22"/>
        </w:rPr>
        <w:t xml:space="preserve"> matrix, like the one below, the values above the diagonal are equal to the values below and directly across the diagonal.</w:t>
      </w:r>
    </w:p>
    <w:p w14:paraId="694FF7CB" w14:textId="77777777" w:rsidR="009A5BD2" w:rsidRPr="00BF26C9" w:rsidRDefault="009A5BD2" w:rsidP="009A5BD2">
      <w:pPr>
        <w:jc w:val="center"/>
        <w:rPr>
          <w:rFonts w:ascii="Arial" w:hAnsi="Arial"/>
          <w:sz w:val="22"/>
          <w:szCs w:val="22"/>
        </w:rPr>
      </w:pPr>
      <w:r w:rsidRPr="00BF26C9">
        <w:rPr>
          <w:rFonts w:ascii="Arial" w:hAnsi="Arial"/>
          <w:position w:val="-56"/>
          <w:sz w:val="22"/>
          <w:szCs w:val="22"/>
        </w:rPr>
        <w:object w:dxaOrig="1480" w:dyaOrig="1200" w14:anchorId="15C36E6E">
          <v:shape id="_x0000_i1045" type="#_x0000_t75" style="width:74.4pt;height:60pt" o:ole="">
            <v:imagedata r:id="rId49" o:title=""/>
          </v:shape>
          <o:OLEObject Type="Embed" ProgID="Equation.DSMT4" ShapeID="_x0000_i1045" DrawAspect="Content" ObjectID="_1348648821" r:id="rId50"/>
        </w:object>
      </w:r>
    </w:p>
    <w:p w14:paraId="3BE2065B" w14:textId="77777777" w:rsidR="009A5BD2" w:rsidRPr="00BF26C9" w:rsidRDefault="009A5BD2" w:rsidP="00707C93">
      <w:pPr>
        <w:spacing w:before="120" w:line="240" w:lineRule="auto"/>
        <w:rPr>
          <w:rFonts w:ascii="Arial" w:hAnsi="Arial"/>
          <w:sz w:val="22"/>
          <w:szCs w:val="22"/>
        </w:rPr>
      </w:pPr>
      <w:r w:rsidRPr="00BF26C9">
        <w:rPr>
          <w:rFonts w:ascii="Arial" w:hAnsi="Arial"/>
          <w:sz w:val="22"/>
          <w:szCs w:val="22"/>
        </w:rPr>
        <w:t xml:space="preserve">In an </w:t>
      </w:r>
      <w:r w:rsidRPr="00BF26C9">
        <w:rPr>
          <w:rFonts w:ascii="Arial" w:hAnsi="Arial"/>
          <w:i/>
          <w:sz w:val="22"/>
          <w:szCs w:val="22"/>
        </w:rPr>
        <w:t>antisymmetric</w:t>
      </w:r>
      <w:r w:rsidRPr="00BF26C9">
        <w:rPr>
          <w:rFonts w:ascii="Arial" w:hAnsi="Arial"/>
          <w:sz w:val="22"/>
          <w:szCs w:val="22"/>
        </w:rPr>
        <w:t xml:space="preserve"> matrix, the values across the diagonal from each other have the same magnitude but different sign.</w:t>
      </w:r>
    </w:p>
    <w:p w14:paraId="691AA234" w14:textId="77777777" w:rsidR="009A5BD2" w:rsidRPr="00BF26C9" w:rsidRDefault="009A5BD2" w:rsidP="009A5BD2">
      <w:pPr>
        <w:jc w:val="center"/>
        <w:rPr>
          <w:rFonts w:ascii="Arial" w:hAnsi="Arial"/>
          <w:sz w:val="22"/>
          <w:szCs w:val="22"/>
        </w:rPr>
      </w:pPr>
      <w:r w:rsidRPr="00BF26C9">
        <w:rPr>
          <w:rFonts w:ascii="Arial" w:hAnsi="Arial"/>
          <w:position w:val="-56"/>
          <w:sz w:val="22"/>
          <w:szCs w:val="22"/>
        </w:rPr>
        <w:object w:dxaOrig="1740" w:dyaOrig="1200" w14:anchorId="05702045">
          <v:shape id="_x0000_i1046" type="#_x0000_t75" style="width:87.2pt;height:60pt" o:ole="">
            <v:imagedata r:id="rId51" o:title=""/>
          </v:shape>
          <o:OLEObject Type="Embed" ProgID="Equation.DSMT4" ShapeID="_x0000_i1046" DrawAspect="Content" ObjectID="_1348648822" r:id="rId52"/>
        </w:object>
      </w:r>
    </w:p>
    <w:p w14:paraId="3DCD9A3B" w14:textId="77777777" w:rsidR="009A5BD2" w:rsidRPr="00BF26C9" w:rsidRDefault="009A5BD2" w:rsidP="00707C93">
      <w:pPr>
        <w:spacing w:before="120" w:line="240" w:lineRule="auto"/>
        <w:rPr>
          <w:rFonts w:ascii="Arial" w:hAnsi="Arial"/>
          <w:sz w:val="22"/>
          <w:szCs w:val="22"/>
        </w:rPr>
      </w:pPr>
      <w:r w:rsidRPr="00BF26C9">
        <w:rPr>
          <w:rFonts w:ascii="Arial" w:hAnsi="Arial"/>
          <w:sz w:val="22"/>
          <w:szCs w:val="22"/>
        </w:rPr>
        <w:t xml:space="preserve">An </w:t>
      </w:r>
      <w:r w:rsidRPr="00BF26C9">
        <w:rPr>
          <w:rFonts w:ascii="Arial" w:hAnsi="Arial"/>
          <w:i/>
          <w:sz w:val="22"/>
          <w:szCs w:val="22"/>
        </w:rPr>
        <w:t>asymmetric</w:t>
      </w:r>
      <w:r w:rsidRPr="00BF26C9">
        <w:rPr>
          <w:rFonts w:ascii="Arial" w:hAnsi="Arial"/>
          <w:sz w:val="22"/>
          <w:szCs w:val="22"/>
        </w:rPr>
        <w:t xml:space="preserve"> matrix, like</w:t>
      </w:r>
    </w:p>
    <w:p w14:paraId="13A28E25" w14:textId="77777777" w:rsidR="009A5BD2" w:rsidRPr="00BF26C9" w:rsidRDefault="009A5BD2" w:rsidP="009A5BD2">
      <w:pPr>
        <w:jc w:val="center"/>
        <w:rPr>
          <w:rFonts w:ascii="Arial" w:hAnsi="Arial"/>
          <w:sz w:val="22"/>
          <w:szCs w:val="22"/>
        </w:rPr>
      </w:pPr>
      <w:r w:rsidRPr="00BF26C9">
        <w:rPr>
          <w:rFonts w:ascii="Arial" w:hAnsi="Arial"/>
          <w:position w:val="-56"/>
          <w:sz w:val="22"/>
          <w:szCs w:val="22"/>
        </w:rPr>
        <w:object w:dxaOrig="1620" w:dyaOrig="1200" w14:anchorId="3992B449">
          <v:shape id="_x0000_i1047" type="#_x0000_t75" style="width:80.8pt;height:60pt" o:ole="">
            <v:imagedata r:id="rId53" o:title=""/>
          </v:shape>
          <o:OLEObject Type="Embed" ProgID="Equation.DSMT4" ShapeID="_x0000_i1047" DrawAspect="Content" ObjectID="_1348648823" r:id="rId54"/>
        </w:object>
      </w:r>
    </w:p>
    <w:p w14:paraId="5E33EA92" w14:textId="77777777" w:rsidR="009A5BD2" w:rsidRPr="00BF26C9" w:rsidRDefault="009A5BD2" w:rsidP="00707C93">
      <w:pPr>
        <w:spacing w:line="240" w:lineRule="auto"/>
        <w:rPr>
          <w:rFonts w:ascii="Arial" w:hAnsi="Arial"/>
          <w:sz w:val="22"/>
          <w:szCs w:val="22"/>
        </w:rPr>
      </w:pPr>
      <w:r w:rsidRPr="00BF26C9">
        <w:rPr>
          <w:rFonts w:ascii="Arial" w:hAnsi="Arial"/>
          <w:sz w:val="22"/>
          <w:szCs w:val="22"/>
        </w:rPr>
        <w:t xml:space="preserve">lacks at least some of the symmetries we have just examined.  </w:t>
      </w:r>
    </w:p>
    <w:p w14:paraId="08BAC7AC" w14:textId="77777777" w:rsidR="009A5BD2" w:rsidRPr="00BF26C9" w:rsidRDefault="009A5BD2" w:rsidP="00707C93">
      <w:pPr>
        <w:spacing w:before="120" w:line="240" w:lineRule="auto"/>
        <w:rPr>
          <w:rFonts w:ascii="Arial" w:hAnsi="Arial"/>
          <w:sz w:val="22"/>
          <w:szCs w:val="22"/>
        </w:rPr>
      </w:pPr>
      <w:r w:rsidRPr="00BF26C9">
        <w:rPr>
          <w:rFonts w:ascii="Arial" w:hAnsi="Arial"/>
          <w:sz w:val="22"/>
          <w:szCs w:val="22"/>
        </w:rPr>
        <w:t xml:space="preserve">If we define a matrix </w:t>
      </w:r>
      <w:r w:rsidRPr="00BF26C9">
        <w:rPr>
          <w:rFonts w:ascii="Arial" w:hAnsi="Arial"/>
          <w:i/>
          <w:sz w:val="22"/>
          <w:szCs w:val="22"/>
        </w:rPr>
        <w:t>M</w:t>
      </w:r>
      <w:r w:rsidRPr="00BF26C9">
        <w:rPr>
          <w:rFonts w:ascii="Arial" w:hAnsi="Arial"/>
          <w:sz w:val="22"/>
          <w:szCs w:val="22"/>
        </w:rPr>
        <w:t xml:space="preserve"> as follows</w:t>
      </w:r>
    </w:p>
    <w:p w14:paraId="008AC2CB" w14:textId="77777777" w:rsidR="009A5BD2" w:rsidRPr="00BF26C9" w:rsidRDefault="009A5BD2" w:rsidP="009A5BD2">
      <w:pPr>
        <w:jc w:val="center"/>
        <w:rPr>
          <w:rFonts w:ascii="Arial" w:hAnsi="Arial"/>
          <w:sz w:val="22"/>
          <w:szCs w:val="22"/>
        </w:rPr>
      </w:pPr>
      <w:r w:rsidRPr="00BF26C9">
        <w:rPr>
          <w:rFonts w:ascii="Arial" w:hAnsi="Arial"/>
          <w:position w:val="-56"/>
          <w:sz w:val="22"/>
          <w:szCs w:val="22"/>
        </w:rPr>
        <w:object w:dxaOrig="2100" w:dyaOrig="1200" w14:anchorId="4C1B175B">
          <v:shape id="_x0000_i1048" type="#_x0000_t75" style="width:104.8pt;height:60pt" o:ole="">
            <v:imagedata r:id="rId55" o:title=""/>
          </v:shape>
          <o:OLEObject Type="Embed" ProgID="Equation.DSMT4" ShapeID="_x0000_i1048" DrawAspect="Content" ObjectID="_1348648824" r:id="rId56"/>
        </w:object>
      </w:r>
      <w:r w:rsidRPr="00BF26C9">
        <w:rPr>
          <w:rFonts w:ascii="Arial" w:hAnsi="Arial"/>
          <w:sz w:val="22"/>
          <w:szCs w:val="22"/>
        </w:rPr>
        <w:t>,</w:t>
      </w:r>
    </w:p>
    <w:p w14:paraId="665F86CA" w14:textId="0A60AF7E" w:rsidR="009A5BD2" w:rsidRPr="00BF26C9" w:rsidRDefault="00707C93" w:rsidP="00707C93">
      <w:pPr>
        <w:spacing w:line="240" w:lineRule="auto"/>
        <w:rPr>
          <w:rFonts w:ascii="Arial" w:hAnsi="Arial"/>
          <w:sz w:val="22"/>
          <w:szCs w:val="22"/>
        </w:rPr>
      </w:pPr>
      <w:r w:rsidRPr="00BF26C9">
        <w:rPr>
          <w:rFonts w:ascii="Arial" w:hAnsi="Arial"/>
          <w:sz w:val="22"/>
          <w:szCs w:val="22"/>
        </w:rPr>
        <w:t>Th</w:t>
      </w:r>
      <w:r w:rsidR="009A5BD2" w:rsidRPr="00BF26C9">
        <w:rPr>
          <w:rFonts w:ascii="Arial" w:hAnsi="Arial"/>
          <w:sz w:val="22"/>
          <w:szCs w:val="22"/>
        </w:rPr>
        <w:t xml:space="preserve">e </w:t>
      </w:r>
      <w:r w:rsidR="009A5BD2" w:rsidRPr="00BF26C9">
        <w:rPr>
          <w:rFonts w:ascii="Arial" w:hAnsi="Arial"/>
          <w:i/>
          <w:sz w:val="22"/>
          <w:szCs w:val="22"/>
        </w:rPr>
        <w:t>transpose</w:t>
      </w:r>
      <w:r w:rsidR="009A5BD2" w:rsidRPr="00BF26C9">
        <w:rPr>
          <w:rFonts w:ascii="Arial" w:hAnsi="Arial"/>
          <w:sz w:val="22"/>
          <w:szCs w:val="22"/>
        </w:rPr>
        <w:t xml:space="preserve"> of matrix </w:t>
      </w:r>
      <w:r w:rsidR="009A5BD2" w:rsidRPr="00BF26C9">
        <w:rPr>
          <w:rFonts w:ascii="Arial" w:hAnsi="Arial"/>
          <w:i/>
          <w:sz w:val="22"/>
          <w:szCs w:val="22"/>
        </w:rPr>
        <w:t>M</w:t>
      </w:r>
      <w:r w:rsidR="009A5BD2" w:rsidRPr="00BF26C9">
        <w:rPr>
          <w:rFonts w:ascii="Arial" w:hAnsi="Arial"/>
          <w:sz w:val="22"/>
          <w:szCs w:val="22"/>
        </w:rPr>
        <w:t xml:space="preserve"> is represented by </w:t>
      </w:r>
      <w:r w:rsidR="009A5BD2" w:rsidRPr="00BF26C9">
        <w:rPr>
          <w:rFonts w:ascii="Arial" w:hAnsi="Arial"/>
          <w:i/>
          <w:sz w:val="22"/>
          <w:szCs w:val="22"/>
        </w:rPr>
        <w:t>M</w:t>
      </w:r>
      <w:r w:rsidR="009A5BD2" w:rsidRPr="00BF26C9">
        <w:rPr>
          <w:rFonts w:ascii="Arial" w:hAnsi="Arial"/>
          <w:i/>
          <w:sz w:val="22"/>
          <w:szCs w:val="22"/>
          <w:vertAlign w:val="superscript"/>
        </w:rPr>
        <w:t>T</w:t>
      </w:r>
      <w:r w:rsidR="009A5BD2" w:rsidRPr="00BF26C9">
        <w:rPr>
          <w:rFonts w:ascii="Arial" w:hAnsi="Arial"/>
          <w:sz w:val="22"/>
          <w:szCs w:val="22"/>
        </w:rPr>
        <w:t xml:space="preserve"> and is</w:t>
      </w:r>
    </w:p>
    <w:p w14:paraId="79C2D131" w14:textId="77777777" w:rsidR="009A5BD2" w:rsidRPr="00BF26C9" w:rsidRDefault="009A5BD2" w:rsidP="009A5BD2">
      <w:pPr>
        <w:spacing w:before="120"/>
        <w:jc w:val="center"/>
        <w:rPr>
          <w:rFonts w:ascii="Arial" w:hAnsi="Arial"/>
          <w:sz w:val="22"/>
          <w:szCs w:val="22"/>
        </w:rPr>
      </w:pPr>
      <w:r w:rsidRPr="00BF26C9">
        <w:rPr>
          <w:rFonts w:ascii="Arial" w:hAnsi="Arial"/>
          <w:position w:val="-50"/>
          <w:sz w:val="22"/>
          <w:szCs w:val="22"/>
        </w:rPr>
        <w:object w:dxaOrig="2220" w:dyaOrig="1180" w14:anchorId="465BD8CC">
          <v:shape id="_x0000_i1049" type="#_x0000_t75" style="width:111.2pt;height:59.2pt" o:ole="">
            <v:imagedata r:id="rId57" o:title=""/>
          </v:shape>
          <o:OLEObject Type="Embed" ProgID="Equation.DSMT4" ShapeID="_x0000_i1049" DrawAspect="Content" ObjectID="_1348648825" r:id="rId58"/>
        </w:object>
      </w:r>
      <w:r w:rsidRPr="00BF26C9">
        <w:rPr>
          <w:rFonts w:ascii="Arial" w:hAnsi="Arial"/>
          <w:sz w:val="22"/>
          <w:szCs w:val="22"/>
        </w:rPr>
        <w:t>.</w:t>
      </w:r>
    </w:p>
    <w:p w14:paraId="502CA9BB" w14:textId="6FCE54AA" w:rsidR="009A5BD2" w:rsidRPr="00BF26C9" w:rsidRDefault="009A5BD2" w:rsidP="00707C93">
      <w:pPr>
        <w:spacing w:line="240" w:lineRule="auto"/>
        <w:rPr>
          <w:rFonts w:ascii="Arial" w:hAnsi="Arial"/>
          <w:sz w:val="22"/>
          <w:szCs w:val="22"/>
        </w:rPr>
      </w:pPr>
      <w:r w:rsidRPr="00BF26C9">
        <w:rPr>
          <w:rFonts w:ascii="Arial" w:hAnsi="Arial"/>
          <w:sz w:val="22"/>
          <w:szCs w:val="22"/>
        </w:rPr>
        <w:t xml:space="preserve">The values along the diagonal of the transposed matrix are unchanged from the original matrix, but the values across the diagonal from each other are swapped.  </w:t>
      </w:r>
    </w:p>
    <w:p w14:paraId="5C784ED0" w14:textId="77777777" w:rsidR="009A5BD2" w:rsidRPr="00BF26C9" w:rsidRDefault="009A5BD2" w:rsidP="00707C93">
      <w:pPr>
        <w:spacing w:before="60" w:line="240" w:lineRule="auto"/>
        <w:rPr>
          <w:rFonts w:ascii="Arial" w:hAnsi="Arial"/>
          <w:sz w:val="22"/>
          <w:szCs w:val="22"/>
        </w:rPr>
      </w:pPr>
      <w:r w:rsidRPr="00BF26C9">
        <w:rPr>
          <w:rFonts w:ascii="Arial" w:hAnsi="Arial"/>
          <w:sz w:val="22"/>
          <w:szCs w:val="22"/>
        </w:rPr>
        <w:t xml:space="preserve">The </w:t>
      </w:r>
      <w:r w:rsidRPr="00BF26C9">
        <w:rPr>
          <w:rFonts w:ascii="Arial" w:hAnsi="Arial"/>
          <w:i/>
          <w:sz w:val="22"/>
          <w:szCs w:val="22"/>
        </w:rPr>
        <w:t>inverse</w:t>
      </w:r>
      <w:r w:rsidRPr="00BF26C9">
        <w:rPr>
          <w:rFonts w:ascii="Arial" w:hAnsi="Arial"/>
          <w:sz w:val="22"/>
          <w:szCs w:val="22"/>
        </w:rPr>
        <w:t xml:space="preserve"> of a matrix </w:t>
      </w:r>
      <w:r w:rsidRPr="00BF26C9">
        <w:rPr>
          <w:rFonts w:ascii="Arial" w:hAnsi="Arial"/>
          <w:i/>
          <w:sz w:val="22"/>
          <w:szCs w:val="22"/>
        </w:rPr>
        <w:t>M</w:t>
      </w:r>
      <w:r w:rsidRPr="00BF26C9">
        <w:rPr>
          <w:rFonts w:ascii="Arial" w:hAnsi="Arial"/>
          <w:sz w:val="22"/>
          <w:szCs w:val="22"/>
        </w:rPr>
        <w:t xml:space="preserve"> is symbolized by </w:t>
      </w:r>
      <w:r w:rsidRPr="00BF26C9">
        <w:rPr>
          <w:rFonts w:ascii="Arial" w:hAnsi="Arial"/>
          <w:i/>
          <w:sz w:val="22"/>
          <w:szCs w:val="22"/>
        </w:rPr>
        <w:t>M</w:t>
      </w:r>
      <w:r w:rsidRPr="00BF26C9">
        <w:rPr>
          <w:rFonts w:ascii="Arial" w:hAnsi="Arial"/>
          <w:sz w:val="22"/>
          <w:szCs w:val="22"/>
          <w:vertAlign w:val="superscript"/>
        </w:rPr>
        <w:t>-1</w:t>
      </w:r>
      <w:r w:rsidRPr="00BF26C9">
        <w:rPr>
          <w:rFonts w:ascii="Arial" w:hAnsi="Arial"/>
          <w:sz w:val="22"/>
          <w:szCs w:val="22"/>
        </w:rPr>
        <w:t>.  If a matrix is multiplied by its inverse, the result is the identity matrix whose diagonal terms are all 1s and whose off-axis terms are all 0s.</w:t>
      </w:r>
    </w:p>
    <w:p w14:paraId="0E746046" w14:textId="77777777" w:rsidR="009A5BD2" w:rsidRPr="00BF26C9" w:rsidRDefault="009A5BD2" w:rsidP="009A5BD2">
      <w:pPr>
        <w:jc w:val="center"/>
        <w:rPr>
          <w:rFonts w:ascii="Arial" w:hAnsi="Arial"/>
          <w:sz w:val="22"/>
          <w:szCs w:val="22"/>
        </w:rPr>
      </w:pPr>
      <w:r w:rsidRPr="00BF26C9">
        <w:rPr>
          <w:rFonts w:ascii="Arial" w:hAnsi="Arial"/>
          <w:position w:val="-48"/>
          <w:sz w:val="22"/>
          <w:szCs w:val="22"/>
        </w:rPr>
        <w:object w:dxaOrig="2380" w:dyaOrig="1080" w14:anchorId="4C98E2AD">
          <v:shape id="_x0000_i1050" type="#_x0000_t75" style="width:119.2pt;height:54.4pt" o:ole="">
            <v:imagedata r:id="rId59" o:title=""/>
          </v:shape>
          <o:OLEObject Type="Embed" ProgID="Equation.DSMT4" ShapeID="_x0000_i1050" DrawAspect="Content" ObjectID="_1348648826" r:id="rId60"/>
        </w:object>
      </w:r>
      <w:r w:rsidRPr="00BF26C9">
        <w:rPr>
          <w:rFonts w:ascii="Arial" w:hAnsi="Arial"/>
          <w:sz w:val="22"/>
          <w:szCs w:val="22"/>
        </w:rPr>
        <w:t>.</w:t>
      </w:r>
    </w:p>
    <w:p w14:paraId="219E27B0" w14:textId="77777777" w:rsidR="009A5BD2" w:rsidRPr="00BF26C9" w:rsidRDefault="009A5BD2" w:rsidP="00B9158E">
      <w:pPr>
        <w:spacing w:line="240" w:lineRule="auto"/>
        <w:rPr>
          <w:rFonts w:ascii="Arial" w:hAnsi="Arial"/>
          <w:sz w:val="22"/>
          <w:szCs w:val="22"/>
        </w:rPr>
      </w:pPr>
      <w:r w:rsidRPr="00BF26C9">
        <w:rPr>
          <w:rFonts w:ascii="Arial" w:hAnsi="Arial"/>
          <w:sz w:val="22"/>
          <w:szCs w:val="22"/>
        </w:rPr>
        <w:t xml:space="preserve">If the transpose of a matrix is the same as the inverse of the matrix, that matrix is called an </w:t>
      </w:r>
      <w:r w:rsidRPr="00BF26C9">
        <w:rPr>
          <w:rFonts w:ascii="Arial" w:hAnsi="Arial"/>
          <w:i/>
          <w:sz w:val="22"/>
          <w:szCs w:val="22"/>
        </w:rPr>
        <w:t>orthogonal</w:t>
      </w:r>
      <w:r w:rsidRPr="00BF26C9">
        <w:rPr>
          <w:rFonts w:ascii="Arial" w:hAnsi="Arial"/>
          <w:sz w:val="22"/>
          <w:szCs w:val="22"/>
        </w:rPr>
        <w:t xml:space="preserve"> matrix.</w:t>
      </w:r>
    </w:p>
    <w:p w14:paraId="0620D9CC" w14:textId="5379573F" w:rsidR="009A5BD2" w:rsidRDefault="009A5BD2" w:rsidP="004D6F06">
      <w:pPr>
        <w:pStyle w:val="Heading1"/>
      </w:pPr>
      <w:r w:rsidRPr="004D6F06">
        <w:t>Resources</w:t>
      </w:r>
    </w:p>
    <w:p w14:paraId="0830EA98" w14:textId="4E3AAB8C" w:rsidR="009B6046" w:rsidRPr="00BF26C9" w:rsidRDefault="00B9158E" w:rsidP="00207B90">
      <w:pPr>
        <w:spacing w:line="240" w:lineRule="auto"/>
        <w:rPr>
          <w:rFonts w:ascii="Arial" w:hAnsi="Arial"/>
          <w:sz w:val="22"/>
          <w:szCs w:val="22"/>
        </w:rPr>
      </w:pPr>
      <w:r w:rsidRPr="00BF26C9">
        <w:rPr>
          <w:rFonts w:ascii="Arial" w:hAnsi="Arial"/>
          <w:sz w:val="22"/>
          <w:szCs w:val="22"/>
        </w:rPr>
        <w:t xml:space="preserve"> “A summary of v</w:t>
      </w:r>
      <w:r w:rsidR="001C2EAB" w:rsidRPr="00BF26C9">
        <w:rPr>
          <w:rFonts w:ascii="Arial" w:hAnsi="Arial"/>
          <w:sz w:val="22"/>
          <w:szCs w:val="22"/>
        </w:rPr>
        <w:t>ectors and vector arithmetic”</w:t>
      </w:r>
      <w:r w:rsidR="009A5BD2" w:rsidRPr="00BF26C9">
        <w:rPr>
          <w:rFonts w:ascii="Arial" w:hAnsi="Arial"/>
          <w:sz w:val="22"/>
          <w:szCs w:val="22"/>
        </w:rPr>
        <w:t xml:space="preserve"> includes information about dot </w:t>
      </w:r>
      <w:r w:rsidRPr="00BF26C9">
        <w:rPr>
          <w:rFonts w:ascii="Arial" w:hAnsi="Arial"/>
          <w:sz w:val="22"/>
          <w:szCs w:val="22"/>
        </w:rPr>
        <w:t>products.</w:t>
      </w:r>
    </w:p>
    <w:p w14:paraId="7E2D1F92" w14:textId="77777777" w:rsidR="009B6046" w:rsidRPr="00BF26C9" w:rsidRDefault="009B6046" w:rsidP="00B9158E">
      <w:pPr>
        <w:spacing w:line="240" w:lineRule="auto"/>
        <w:rPr>
          <w:rFonts w:ascii="Arial" w:hAnsi="Arial"/>
          <w:sz w:val="22"/>
          <w:szCs w:val="22"/>
        </w:rPr>
      </w:pPr>
    </w:p>
    <w:p w14:paraId="332B5DDC" w14:textId="58DEA0DE" w:rsidR="009A5BD2" w:rsidRPr="00BF26C9" w:rsidRDefault="009A5BD2" w:rsidP="00207B90">
      <w:pPr>
        <w:spacing w:line="240" w:lineRule="auto"/>
        <w:ind w:left="360" w:hanging="360"/>
        <w:rPr>
          <w:rFonts w:ascii="Arial" w:hAnsi="Arial"/>
          <w:sz w:val="22"/>
          <w:szCs w:val="22"/>
        </w:rPr>
      </w:pPr>
      <w:r w:rsidRPr="00BF26C9">
        <w:rPr>
          <w:rFonts w:ascii="Arial" w:hAnsi="Arial"/>
          <w:sz w:val="22"/>
          <w:szCs w:val="22"/>
        </w:rPr>
        <w:t>Davis, H.F., and Snider, A.D., 1987, Introduction to vector analysis [fifth edition]:  Boston, Allyn and Bacon, 365 p. ISBN 0-205-10263-8.</w:t>
      </w:r>
    </w:p>
    <w:p w14:paraId="21BC8123" w14:textId="77777777" w:rsidR="009A5BD2" w:rsidRPr="00BF26C9" w:rsidRDefault="009A5BD2" w:rsidP="004D6F06">
      <w:pPr>
        <w:pStyle w:val="Heading2"/>
        <w:rPr>
          <w:i w:val="0"/>
          <w:szCs w:val="22"/>
        </w:rPr>
      </w:pPr>
      <w:r w:rsidRPr="00BF26C9">
        <w:rPr>
          <w:i w:val="0"/>
          <w:szCs w:val="22"/>
        </w:rPr>
        <w:lastRenderedPageBreak/>
        <w:t>Web resources</w:t>
      </w:r>
    </w:p>
    <w:p w14:paraId="48AAA124" w14:textId="77777777" w:rsidR="00D34C1B" w:rsidRPr="00BF26C9" w:rsidRDefault="00D34C1B" w:rsidP="00D34C1B">
      <w:pPr>
        <w:spacing w:before="120" w:line="240" w:lineRule="auto"/>
        <w:rPr>
          <w:rFonts w:ascii="Arial" w:hAnsi="Arial"/>
          <w:sz w:val="22"/>
          <w:szCs w:val="22"/>
        </w:rPr>
      </w:pPr>
      <w:r w:rsidRPr="00BF26C9">
        <w:rPr>
          <w:rFonts w:ascii="Arial" w:hAnsi="Arial"/>
          <w:sz w:val="22"/>
          <w:szCs w:val="22"/>
        </w:rPr>
        <w:t xml:space="preserve">A sequence of videos to learn about vectors and matrices is included in “Two faces of vectors.”  The sequence links to Khan Academy videos on strands of </w:t>
      </w:r>
      <w:hyperlink r:id="rId61" w:history="1">
        <w:r w:rsidRPr="00BF26C9">
          <w:rPr>
            <w:rStyle w:val="Hyperlink"/>
            <w:rFonts w:ascii="Arial" w:hAnsi="Arial"/>
            <w:sz w:val="22"/>
            <w:szCs w:val="22"/>
          </w:rPr>
          <w:t>Linear Algebra</w:t>
        </w:r>
      </w:hyperlink>
      <w:r w:rsidRPr="00BF26C9">
        <w:rPr>
          <w:rFonts w:ascii="Arial" w:hAnsi="Arial"/>
          <w:sz w:val="22"/>
          <w:szCs w:val="22"/>
        </w:rPr>
        <w:t xml:space="preserve"> and </w:t>
      </w:r>
      <w:hyperlink r:id="rId62" w:history="1">
        <w:r w:rsidRPr="00BF26C9">
          <w:rPr>
            <w:rStyle w:val="Hyperlink"/>
            <w:rFonts w:ascii="Arial" w:hAnsi="Arial"/>
            <w:sz w:val="22"/>
            <w:szCs w:val="22"/>
          </w:rPr>
          <w:t>Physics</w:t>
        </w:r>
      </w:hyperlink>
      <w:r w:rsidRPr="00BF26C9">
        <w:rPr>
          <w:rFonts w:ascii="Arial" w:hAnsi="Arial"/>
          <w:sz w:val="22"/>
          <w:szCs w:val="22"/>
        </w:rPr>
        <w:t>.  (Search for “Khan linear algebra” and “Khan physics.”</w:t>
      </w:r>
    </w:p>
    <w:p w14:paraId="54F4CECC" w14:textId="77777777" w:rsidR="00D34C1B" w:rsidRPr="00BF26C9" w:rsidRDefault="00D34C1B" w:rsidP="00D34C1B">
      <w:pPr>
        <w:spacing w:before="120" w:line="240" w:lineRule="auto"/>
        <w:rPr>
          <w:rFonts w:ascii="Arial" w:hAnsi="Arial"/>
          <w:sz w:val="22"/>
          <w:szCs w:val="22"/>
        </w:rPr>
      </w:pPr>
    </w:p>
    <w:p w14:paraId="05979060" w14:textId="77777777" w:rsidR="009A5BD2" w:rsidRPr="00BF26C9" w:rsidRDefault="00C94ADD" w:rsidP="001C2EAB">
      <w:pPr>
        <w:spacing w:before="60" w:line="240" w:lineRule="auto"/>
        <w:ind w:left="360" w:hanging="360"/>
        <w:rPr>
          <w:rFonts w:ascii="Arial" w:hAnsi="Arial"/>
          <w:sz w:val="22"/>
          <w:szCs w:val="22"/>
        </w:rPr>
      </w:pPr>
      <w:hyperlink r:id="rId63" w:history="1">
        <w:r w:rsidR="009A5BD2" w:rsidRPr="00BF26C9">
          <w:rPr>
            <w:rFonts w:ascii="Arial" w:hAnsi="Arial"/>
            <w:sz w:val="22"/>
            <w:szCs w:val="22"/>
          </w:rPr>
          <w:t>Weisstein, Eric W.</w:t>
        </w:r>
      </w:hyperlink>
      <w:r w:rsidR="009A5BD2" w:rsidRPr="00BF26C9">
        <w:rPr>
          <w:rFonts w:ascii="Arial" w:hAnsi="Arial"/>
          <w:sz w:val="22"/>
          <w:szCs w:val="22"/>
        </w:rPr>
        <w:t xml:space="preserve">, Matrix:  </w:t>
      </w:r>
      <w:hyperlink r:id="rId64" w:history="1">
        <w:r w:rsidR="009A5BD2" w:rsidRPr="00BF26C9">
          <w:rPr>
            <w:rFonts w:ascii="Arial" w:hAnsi="Arial"/>
            <w:i/>
            <w:iCs/>
            <w:sz w:val="22"/>
            <w:szCs w:val="22"/>
          </w:rPr>
          <w:t>MathWorld</w:t>
        </w:r>
      </w:hyperlink>
      <w:r w:rsidR="009A5BD2" w:rsidRPr="00BF26C9">
        <w:rPr>
          <w:rFonts w:ascii="Arial" w:hAnsi="Arial"/>
          <w:sz w:val="22"/>
          <w:szCs w:val="22"/>
        </w:rPr>
        <w:t xml:space="preserve">--A Wolfram Web Resource, accessed 2 September 2012 via </w:t>
      </w:r>
      <w:hyperlink r:id="rId65" w:history="1">
        <w:r w:rsidR="009A5BD2" w:rsidRPr="00BF26C9">
          <w:rPr>
            <w:rFonts w:ascii="Arial" w:hAnsi="Arial"/>
            <w:sz w:val="22"/>
            <w:szCs w:val="22"/>
          </w:rPr>
          <w:t>http://mathworld.wolfram.com/Matrix.html</w:t>
        </w:r>
      </w:hyperlink>
    </w:p>
    <w:p w14:paraId="228A7411" w14:textId="77777777" w:rsidR="009A5BD2" w:rsidRPr="00BF26C9" w:rsidRDefault="00C94ADD" w:rsidP="001C2EAB">
      <w:pPr>
        <w:spacing w:before="60" w:line="240" w:lineRule="auto"/>
        <w:ind w:left="360" w:hanging="360"/>
        <w:rPr>
          <w:rFonts w:ascii="Arial" w:hAnsi="Arial"/>
          <w:sz w:val="22"/>
          <w:szCs w:val="22"/>
        </w:rPr>
      </w:pPr>
      <w:hyperlink r:id="rId66" w:history="1">
        <w:r w:rsidR="009A5BD2" w:rsidRPr="00BF26C9">
          <w:rPr>
            <w:rFonts w:ascii="Arial" w:hAnsi="Arial"/>
            <w:sz w:val="22"/>
            <w:szCs w:val="22"/>
          </w:rPr>
          <w:t>Weisstein, Eric W.</w:t>
        </w:r>
      </w:hyperlink>
      <w:r w:rsidR="009A5BD2" w:rsidRPr="00BF26C9">
        <w:rPr>
          <w:rFonts w:ascii="Arial" w:hAnsi="Arial"/>
          <w:sz w:val="22"/>
          <w:szCs w:val="22"/>
        </w:rPr>
        <w:t xml:space="preserve">, Matrix inversion:  </w:t>
      </w:r>
      <w:hyperlink r:id="rId67" w:history="1">
        <w:r w:rsidR="009A5BD2" w:rsidRPr="00BF26C9">
          <w:rPr>
            <w:rFonts w:ascii="Arial" w:hAnsi="Arial"/>
            <w:i/>
            <w:iCs/>
            <w:sz w:val="22"/>
            <w:szCs w:val="22"/>
          </w:rPr>
          <w:t>MathWorld</w:t>
        </w:r>
      </w:hyperlink>
      <w:r w:rsidR="009A5BD2" w:rsidRPr="00BF26C9">
        <w:rPr>
          <w:rFonts w:ascii="Arial" w:hAnsi="Arial"/>
          <w:sz w:val="22"/>
          <w:szCs w:val="22"/>
        </w:rPr>
        <w:t xml:space="preserve">--A Wolfram Web Resource, accessed 2 September 2012 via </w:t>
      </w:r>
      <w:hyperlink r:id="rId68" w:history="1">
        <w:r w:rsidR="009A5BD2" w:rsidRPr="00BF26C9">
          <w:rPr>
            <w:rFonts w:ascii="Arial" w:hAnsi="Arial"/>
            <w:sz w:val="22"/>
            <w:szCs w:val="22"/>
          </w:rPr>
          <w:t>http://mathworld.wolfram.com/MatrixInversion.html</w:t>
        </w:r>
      </w:hyperlink>
    </w:p>
    <w:p w14:paraId="349364B4" w14:textId="77777777" w:rsidR="009A5BD2" w:rsidRPr="00BF26C9" w:rsidRDefault="00C94ADD" w:rsidP="001C2EAB">
      <w:pPr>
        <w:spacing w:before="60" w:line="240" w:lineRule="auto"/>
        <w:ind w:left="360" w:hanging="360"/>
        <w:rPr>
          <w:rFonts w:ascii="Arial" w:hAnsi="Arial"/>
          <w:sz w:val="22"/>
          <w:szCs w:val="22"/>
        </w:rPr>
      </w:pPr>
      <w:hyperlink r:id="rId69" w:history="1">
        <w:r w:rsidR="009A5BD2" w:rsidRPr="00BF26C9">
          <w:rPr>
            <w:rFonts w:ascii="Arial" w:hAnsi="Arial"/>
            <w:sz w:val="22"/>
            <w:szCs w:val="22"/>
          </w:rPr>
          <w:t>Weisstein, Eric W.</w:t>
        </w:r>
      </w:hyperlink>
      <w:r w:rsidR="009A5BD2" w:rsidRPr="00BF26C9">
        <w:rPr>
          <w:rFonts w:ascii="Arial" w:hAnsi="Arial"/>
          <w:sz w:val="22"/>
          <w:szCs w:val="22"/>
        </w:rPr>
        <w:t xml:space="preserve">, Matrix multiplication:  </w:t>
      </w:r>
      <w:hyperlink r:id="rId70" w:history="1">
        <w:r w:rsidR="009A5BD2" w:rsidRPr="00BF26C9">
          <w:rPr>
            <w:rFonts w:ascii="Arial" w:hAnsi="Arial"/>
            <w:i/>
            <w:iCs/>
            <w:sz w:val="22"/>
            <w:szCs w:val="22"/>
          </w:rPr>
          <w:t>MathWorld</w:t>
        </w:r>
      </w:hyperlink>
      <w:r w:rsidR="009A5BD2" w:rsidRPr="00BF26C9">
        <w:rPr>
          <w:rFonts w:ascii="Arial" w:hAnsi="Arial"/>
          <w:sz w:val="22"/>
          <w:szCs w:val="22"/>
        </w:rPr>
        <w:t xml:space="preserve">--A Wolfram Web Resource, accessed 2 September 2012 via </w:t>
      </w:r>
      <w:hyperlink r:id="rId71" w:history="1">
        <w:r w:rsidR="009A5BD2" w:rsidRPr="00BF26C9">
          <w:rPr>
            <w:rFonts w:ascii="Arial" w:hAnsi="Arial"/>
            <w:sz w:val="22"/>
            <w:szCs w:val="22"/>
          </w:rPr>
          <w:t>http://mathworld.wolfram.com/MatrixMultiplication.html</w:t>
        </w:r>
      </w:hyperlink>
    </w:p>
    <w:p w14:paraId="158B0D88" w14:textId="77777777" w:rsidR="009A5BD2" w:rsidRPr="00BF26C9" w:rsidRDefault="00C94ADD" w:rsidP="001C2EAB">
      <w:pPr>
        <w:spacing w:before="60" w:line="240" w:lineRule="auto"/>
        <w:ind w:left="360" w:hanging="360"/>
        <w:rPr>
          <w:rFonts w:ascii="Arial" w:hAnsi="Arial"/>
          <w:sz w:val="22"/>
          <w:szCs w:val="22"/>
        </w:rPr>
      </w:pPr>
      <w:hyperlink r:id="rId72" w:history="1">
        <w:r w:rsidR="009A5BD2" w:rsidRPr="00BF26C9">
          <w:rPr>
            <w:rFonts w:ascii="Arial" w:hAnsi="Arial"/>
            <w:sz w:val="22"/>
            <w:szCs w:val="22"/>
          </w:rPr>
          <w:t>Weisstein, Eric W.</w:t>
        </w:r>
      </w:hyperlink>
      <w:r w:rsidR="009A5BD2" w:rsidRPr="00BF26C9">
        <w:rPr>
          <w:rFonts w:ascii="Arial" w:hAnsi="Arial"/>
          <w:sz w:val="22"/>
          <w:szCs w:val="22"/>
        </w:rPr>
        <w:t xml:space="preserve">, Vector:  </w:t>
      </w:r>
      <w:hyperlink r:id="rId73" w:history="1">
        <w:r w:rsidR="009A5BD2" w:rsidRPr="00BF26C9">
          <w:rPr>
            <w:rFonts w:ascii="Arial" w:hAnsi="Arial"/>
            <w:i/>
            <w:iCs/>
            <w:sz w:val="22"/>
            <w:szCs w:val="22"/>
          </w:rPr>
          <w:t>MathWorld</w:t>
        </w:r>
      </w:hyperlink>
      <w:r w:rsidR="009A5BD2" w:rsidRPr="00BF26C9">
        <w:rPr>
          <w:rFonts w:ascii="Arial" w:hAnsi="Arial"/>
          <w:sz w:val="22"/>
          <w:szCs w:val="22"/>
        </w:rPr>
        <w:t xml:space="preserve">--A Wolfram Web Resource, accessed 2 September 2012 via </w:t>
      </w:r>
      <w:hyperlink r:id="rId74" w:history="1">
        <w:r w:rsidR="009A5BD2" w:rsidRPr="00BF26C9">
          <w:rPr>
            <w:rFonts w:ascii="Arial" w:hAnsi="Arial"/>
            <w:sz w:val="22"/>
            <w:szCs w:val="22"/>
          </w:rPr>
          <w:t>http://mathworld.wolfram.com/Vector.html</w:t>
        </w:r>
      </w:hyperlink>
    </w:p>
    <w:p w14:paraId="1292E078" w14:textId="1AEEBA9A" w:rsidR="0041400D" w:rsidRPr="00BF26C9" w:rsidRDefault="00C94ADD" w:rsidP="00AB4C05">
      <w:pPr>
        <w:spacing w:before="60" w:line="240" w:lineRule="auto"/>
        <w:ind w:left="360" w:hanging="360"/>
        <w:rPr>
          <w:rFonts w:ascii="Arial" w:hAnsi="Arial"/>
          <w:sz w:val="22"/>
          <w:szCs w:val="22"/>
        </w:rPr>
      </w:pPr>
      <w:hyperlink r:id="rId75" w:history="1">
        <w:r w:rsidR="009A5BD2" w:rsidRPr="00BF26C9">
          <w:rPr>
            <w:rFonts w:ascii="Arial" w:hAnsi="Arial"/>
            <w:sz w:val="22"/>
            <w:szCs w:val="22"/>
          </w:rPr>
          <w:t>Weisstein, Eric W.</w:t>
        </w:r>
      </w:hyperlink>
      <w:r w:rsidR="009A5BD2" w:rsidRPr="00BF26C9">
        <w:rPr>
          <w:rFonts w:ascii="Arial" w:hAnsi="Arial"/>
          <w:sz w:val="22"/>
          <w:szCs w:val="22"/>
        </w:rPr>
        <w:t xml:space="preserve">, Vector multiplication:  </w:t>
      </w:r>
      <w:hyperlink r:id="rId76" w:history="1">
        <w:r w:rsidR="009A5BD2" w:rsidRPr="00BF26C9">
          <w:rPr>
            <w:rFonts w:ascii="Arial" w:hAnsi="Arial"/>
            <w:i/>
            <w:iCs/>
            <w:sz w:val="22"/>
            <w:szCs w:val="22"/>
          </w:rPr>
          <w:t>MathWorld</w:t>
        </w:r>
      </w:hyperlink>
      <w:r w:rsidR="009A5BD2" w:rsidRPr="00BF26C9">
        <w:rPr>
          <w:rFonts w:ascii="Arial" w:hAnsi="Arial"/>
          <w:sz w:val="22"/>
          <w:szCs w:val="22"/>
        </w:rPr>
        <w:t xml:space="preserve">--A Wolfram Web Resource, accessed 2 September 2012 via </w:t>
      </w:r>
      <w:hyperlink r:id="rId77" w:history="1">
        <w:r w:rsidR="00AB4C05" w:rsidRPr="003763B4">
          <w:rPr>
            <w:rStyle w:val="Hyperlink"/>
            <w:rFonts w:ascii="Arial" w:hAnsi="Arial"/>
            <w:sz w:val="22"/>
            <w:szCs w:val="22"/>
          </w:rPr>
          <w:t>http://mathworld.wolfram.com/VectorMultiplication.html</w:t>
        </w:r>
      </w:hyperlink>
    </w:p>
    <w:sectPr w:rsidR="0041400D" w:rsidRPr="00BF26C9" w:rsidSect="00B417FC">
      <w:headerReference w:type="default" r:id="rId78"/>
      <w:footerReference w:type="even" r:id="rId79"/>
      <w:footerReference w:type="default" r:id="rId80"/>
      <w:headerReference w:type="first" r:id="rId81"/>
      <w:footerReference w:type="first" r:id="rId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CFF8F" w14:textId="77777777" w:rsidR="000228D8" w:rsidRDefault="000228D8" w:rsidP="008D0B9B">
      <w:r>
        <w:separator/>
      </w:r>
    </w:p>
  </w:endnote>
  <w:endnote w:type="continuationSeparator" w:id="0">
    <w:p w14:paraId="394B4185" w14:textId="77777777" w:rsidR="000228D8" w:rsidRDefault="000228D8"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_l_r ___f_"/>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3AFC" w14:textId="77777777" w:rsidR="000228D8" w:rsidRDefault="000228D8"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4B215" w14:textId="77777777" w:rsidR="000228D8" w:rsidRDefault="000228D8"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3CAB" w14:textId="77777777" w:rsidR="000228D8" w:rsidRDefault="000228D8" w:rsidP="006A2D0B">
    <w:pPr>
      <w:pStyle w:val="footertext"/>
      <w:spacing w:after="0" w:line="240" w:lineRule="auto"/>
      <w:rPr>
        <w:noProof/>
      </w:rPr>
    </w:pPr>
    <w:r w:rsidRPr="00A1626C">
      <w:t>Quest</w:t>
    </w:r>
    <w:r>
      <w:t xml:space="preserve">ions or comments please contact </w:t>
    </w:r>
    <w:hyperlink r:id="rId1" w:history="1">
      <w:r w:rsidRPr="00257EE5">
        <w:rPr>
          <w:rStyle w:val="Hyperlink"/>
        </w:rPr>
        <w:t>ece@unavco.org</w:t>
      </w:r>
    </w:hyperlink>
    <w:r>
      <w:t>.</w:t>
    </w:r>
    <w:r w:rsidRPr="00A1626C">
      <w:tab/>
      <w:t>Page</w:t>
    </w:r>
    <w:r>
      <w:t xml:space="preserve"> </w:t>
    </w:r>
    <w:r w:rsidRPr="00070ABA">
      <w:fldChar w:fldCharType="begin"/>
    </w:r>
    <w:r w:rsidRPr="00070ABA">
      <w:instrText xml:space="preserve"> PAGE   \* MERGEFORMAT </w:instrText>
    </w:r>
    <w:r w:rsidRPr="00070ABA">
      <w:fldChar w:fldCharType="separate"/>
    </w:r>
    <w:r w:rsidR="00C94ADD">
      <w:rPr>
        <w:noProof/>
      </w:rPr>
      <w:t>2</w:t>
    </w:r>
    <w:r w:rsidRPr="00070ABA">
      <w:rPr>
        <w:noProof/>
      </w:rPr>
      <w:fldChar w:fldCharType="end"/>
    </w:r>
  </w:p>
  <w:p w14:paraId="5BEE47D5" w14:textId="35B18C7A" w:rsidR="000228D8" w:rsidRPr="00D54D1F" w:rsidRDefault="00BF26C9" w:rsidP="006A2D0B">
    <w:pPr>
      <w:pStyle w:val="footertext"/>
      <w:spacing w:after="0" w:line="240" w:lineRule="auto"/>
    </w:pPr>
    <w:r>
      <w:rPr>
        <w:noProof/>
      </w:rPr>
      <w:t xml:space="preserve">Version of </w:t>
    </w:r>
    <w:r w:rsidR="00177190">
      <w:rPr>
        <w:noProof/>
      </w:rPr>
      <w:t>February 15,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E790" w14:textId="3A646129" w:rsidR="00BF26C9" w:rsidRDefault="00BF26C9" w:rsidP="006A2D0B">
    <w:pPr>
      <w:pStyle w:val="footertext"/>
      <w:spacing w:after="0" w:line="240" w:lineRule="auto"/>
      <w:rPr>
        <w:noProof/>
      </w:rPr>
    </w:pPr>
    <w:r w:rsidRPr="00A1626C">
      <w:t>Quest</w:t>
    </w:r>
    <w:r>
      <w:t xml:space="preserve">ions or comments please contact </w:t>
    </w:r>
    <w:r w:rsidR="00C94ADD">
      <w:t xml:space="preserve">education – at - </w:t>
    </w:r>
    <w:r w:rsidRPr="00C94ADD">
      <w:t>unavco.org</w:t>
    </w:r>
    <w:r>
      <w:t>.</w:t>
    </w:r>
    <w:r w:rsidRPr="00A1626C">
      <w:tab/>
      <w:t>Page</w:t>
    </w:r>
    <w:r>
      <w:t xml:space="preserve"> </w:t>
    </w:r>
    <w:r w:rsidRPr="00070ABA">
      <w:fldChar w:fldCharType="begin"/>
    </w:r>
    <w:r w:rsidRPr="00070ABA">
      <w:instrText xml:space="preserve"> PAGE   \* MERGEFORMAT </w:instrText>
    </w:r>
    <w:r w:rsidRPr="00070ABA">
      <w:fldChar w:fldCharType="separate"/>
    </w:r>
    <w:r w:rsidR="00C94ADD">
      <w:rPr>
        <w:noProof/>
      </w:rPr>
      <w:t>1</w:t>
    </w:r>
    <w:r w:rsidRPr="00070ABA">
      <w:rPr>
        <w:noProof/>
      </w:rPr>
      <w:fldChar w:fldCharType="end"/>
    </w:r>
  </w:p>
  <w:p w14:paraId="0983EA69" w14:textId="176C9EBF" w:rsidR="000228D8" w:rsidRPr="00D54D1F" w:rsidRDefault="00A5400C" w:rsidP="006A2D0B">
    <w:pPr>
      <w:pStyle w:val="footertext"/>
      <w:spacing w:after="0" w:line="240" w:lineRule="auto"/>
    </w:pPr>
    <w:r>
      <w:rPr>
        <w:noProof/>
      </w:rPr>
      <w:t xml:space="preserve">Version of </w:t>
    </w:r>
    <w:r w:rsidR="00C94ADD">
      <w:rPr>
        <w:noProof/>
      </w:rPr>
      <w:t>October</w:t>
    </w:r>
    <w:r w:rsidR="00177190">
      <w:rPr>
        <w:noProof/>
      </w:rPr>
      <w:t xml:space="preserve"> 15, 2014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D526" w14:textId="77777777" w:rsidR="000228D8" w:rsidRDefault="000228D8" w:rsidP="008D0B9B">
      <w:r>
        <w:separator/>
      </w:r>
    </w:p>
  </w:footnote>
  <w:footnote w:type="continuationSeparator" w:id="0">
    <w:p w14:paraId="547733E6" w14:textId="77777777" w:rsidR="000228D8" w:rsidRDefault="000228D8"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A673" w14:textId="77777777" w:rsidR="000228D8" w:rsidRPr="0015703B" w:rsidRDefault="000228D8" w:rsidP="00070ABA">
    <w:pPr>
      <w:pStyle w:val="Header"/>
      <w:pBdr>
        <w:bottom w:val="single" w:sz="4" w:space="1" w:color="auto"/>
      </w:pBdr>
      <w:spacing w:after="0" w:line="240" w:lineRule="auto"/>
      <w:rPr>
        <w:rFonts w:ascii="Arial" w:hAnsi="Arial"/>
        <w:i/>
        <w:color w:val="7F7F7F" w:themeColor="text1" w:themeTint="80"/>
        <w:sz w:val="20"/>
        <w:szCs w:val="20"/>
      </w:rPr>
    </w:pPr>
    <w:r w:rsidRPr="00070ABA">
      <w:rPr>
        <w:noProof/>
      </w:rPr>
      <w:drawing>
        <wp:anchor distT="0" distB="0" distL="114300" distR="114300" simplePos="0" relativeHeight="251659264" behindDoc="0" locked="0" layoutInCell="1" allowOverlap="1" wp14:anchorId="35CB2EF9" wp14:editId="4ED5D5E1">
          <wp:simplePos x="0" y="0"/>
          <wp:positionH relativeFrom="column">
            <wp:posOffset>5095875</wp:posOffset>
          </wp:positionH>
          <wp:positionV relativeFrom="paragraph">
            <wp:posOffset>-76200</wp:posOffset>
          </wp:positionV>
          <wp:extent cx="914400" cy="228600"/>
          <wp:effectExtent l="0" t="0" r="0" b="0"/>
          <wp:wrapNone/>
          <wp:docPr id="1" name="Picture 1" descr="C:\Users\beth\Documents\BethFiles\UNAVCO\Logos\unavco-logo-red-black-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Documents\BethFiles\UNAVCO\Logos\unavco-logo-red-black-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z w:val="20"/>
        <w:szCs w:val="20"/>
      </w:rPr>
      <w:t>Matrix summary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704A" w14:textId="77777777" w:rsidR="000228D8" w:rsidRDefault="000228D8">
    <w:pPr>
      <w:pStyle w:val="Header"/>
    </w:pPr>
    <w:r>
      <w:rPr>
        <w:noProof/>
      </w:rPr>
      <w:drawing>
        <wp:anchor distT="0" distB="0" distL="114300" distR="114300" simplePos="0" relativeHeight="251660288" behindDoc="1" locked="0" layoutInCell="1" allowOverlap="1" wp14:anchorId="7C7B0741" wp14:editId="16D245BF">
          <wp:simplePos x="0" y="0"/>
          <wp:positionH relativeFrom="column">
            <wp:posOffset>4171950</wp:posOffset>
          </wp:positionH>
          <wp:positionV relativeFrom="paragraph">
            <wp:posOffset>-66675</wp:posOffset>
          </wp:positionV>
          <wp:extent cx="1714500" cy="428625"/>
          <wp:effectExtent l="0" t="0" r="0" b="9525"/>
          <wp:wrapTight wrapText="bothSides">
            <wp:wrapPolygon edited="0">
              <wp:start x="720" y="0"/>
              <wp:lineTo x="720" y="16320"/>
              <wp:lineTo x="1440" y="17280"/>
              <wp:lineTo x="18240" y="21120"/>
              <wp:lineTo x="19920" y="21120"/>
              <wp:lineTo x="20880" y="16320"/>
              <wp:lineTo x="20160" y="11520"/>
              <wp:lineTo x="17760" y="0"/>
              <wp:lineTo x="7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vco-logo-red-black-shadow.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1F"/>
    <w:rsid w:val="00007679"/>
    <w:rsid w:val="00014336"/>
    <w:rsid w:val="000228D8"/>
    <w:rsid w:val="000462C0"/>
    <w:rsid w:val="00070ABA"/>
    <w:rsid w:val="00105B8D"/>
    <w:rsid w:val="0015703B"/>
    <w:rsid w:val="001748DB"/>
    <w:rsid w:val="00177190"/>
    <w:rsid w:val="001906C9"/>
    <w:rsid w:val="0019721E"/>
    <w:rsid w:val="001C2EAB"/>
    <w:rsid w:val="00207B90"/>
    <w:rsid w:val="00222B89"/>
    <w:rsid w:val="0024069B"/>
    <w:rsid w:val="00241FD8"/>
    <w:rsid w:val="00250333"/>
    <w:rsid w:val="00253AED"/>
    <w:rsid w:val="00266649"/>
    <w:rsid w:val="002734AF"/>
    <w:rsid w:val="002B1E80"/>
    <w:rsid w:val="003263CA"/>
    <w:rsid w:val="00340BD6"/>
    <w:rsid w:val="003439E4"/>
    <w:rsid w:val="003620E9"/>
    <w:rsid w:val="00372CBD"/>
    <w:rsid w:val="003C241F"/>
    <w:rsid w:val="003E1136"/>
    <w:rsid w:val="003F3A76"/>
    <w:rsid w:val="0041400D"/>
    <w:rsid w:val="004720F0"/>
    <w:rsid w:val="00482EA3"/>
    <w:rsid w:val="00487C72"/>
    <w:rsid w:val="004911E5"/>
    <w:rsid w:val="004A1346"/>
    <w:rsid w:val="004D6F06"/>
    <w:rsid w:val="004E2ED5"/>
    <w:rsid w:val="005114C1"/>
    <w:rsid w:val="0054669F"/>
    <w:rsid w:val="00556BAE"/>
    <w:rsid w:val="005575C5"/>
    <w:rsid w:val="00584DFA"/>
    <w:rsid w:val="005870CC"/>
    <w:rsid w:val="005B28D7"/>
    <w:rsid w:val="005D7F3B"/>
    <w:rsid w:val="005E5FA8"/>
    <w:rsid w:val="005F0E50"/>
    <w:rsid w:val="00630474"/>
    <w:rsid w:val="006632E3"/>
    <w:rsid w:val="006A2D0B"/>
    <w:rsid w:val="006B3910"/>
    <w:rsid w:val="006D1436"/>
    <w:rsid w:val="006D28B2"/>
    <w:rsid w:val="006D4861"/>
    <w:rsid w:val="006D661E"/>
    <w:rsid w:val="006F5B55"/>
    <w:rsid w:val="00707C93"/>
    <w:rsid w:val="00714852"/>
    <w:rsid w:val="00720DC6"/>
    <w:rsid w:val="00732314"/>
    <w:rsid w:val="007705CA"/>
    <w:rsid w:val="00794968"/>
    <w:rsid w:val="007A5481"/>
    <w:rsid w:val="007D2785"/>
    <w:rsid w:val="007D6EF1"/>
    <w:rsid w:val="0080428E"/>
    <w:rsid w:val="00822DF7"/>
    <w:rsid w:val="00832E40"/>
    <w:rsid w:val="0084315F"/>
    <w:rsid w:val="0086334F"/>
    <w:rsid w:val="008945A5"/>
    <w:rsid w:val="008D0B9B"/>
    <w:rsid w:val="008F7011"/>
    <w:rsid w:val="0091559F"/>
    <w:rsid w:val="0094021F"/>
    <w:rsid w:val="009A5BD2"/>
    <w:rsid w:val="009A6198"/>
    <w:rsid w:val="009B6046"/>
    <w:rsid w:val="009C0FCD"/>
    <w:rsid w:val="009E437A"/>
    <w:rsid w:val="00A1122F"/>
    <w:rsid w:val="00A13144"/>
    <w:rsid w:val="00A1626C"/>
    <w:rsid w:val="00A25E6D"/>
    <w:rsid w:val="00A43310"/>
    <w:rsid w:val="00A45D7F"/>
    <w:rsid w:val="00A5400C"/>
    <w:rsid w:val="00A64993"/>
    <w:rsid w:val="00A66B8D"/>
    <w:rsid w:val="00AA46F5"/>
    <w:rsid w:val="00AB4C05"/>
    <w:rsid w:val="00AC2E78"/>
    <w:rsid w:val="00AD5AE6"/>
    <w:rsid w:val="00AF1728"/>
    <w:rsid w:val="00B417FC"/>
    <w:rsid w:val="00B5468C"/>
    <w:rsid w:val="00B84C8B"/>
    <w:rsid w:val="00B9158E"/>
    <w:rsid w:val="00BF26C9"/>
    <w:rsid w:val="00C00F8C"/>
    <w:rsid w:val="00C1198A"/>
    <w:rsid w:val="00C441A4"/>
    <w:rsid w:val="00C76B27"/>
    <w:rsid w:val="00C9384C"/>
    <w:rsid w:val="00C94ADD"/>
    <w:rsid w:val="00CF3C06"/>
    <w:rsid w:val="00CF6C62"/>
    <w:rsid w:val="00D01A1A"/>
    <w:rsid w:val="00D05909"/>
    <w:rsid w:val="00D34C1B"/>
    <w:rsid w:val="00D54D1F"/>
    <w:rsid w:val="00D7206E"/>
    <w:rsid w:val="00DA305D"/>
    <w:rsid w:val="00DB700F"/>
    <w:rsid w:val="00DE5005"/>
    <w:rsid w:val="00DF411A"/>
    <w:rsid w:val="00DF4166"/>
    <w:rsid w:val="00E14496"/>
    <w:rsid w:val="00E218F9"/>
    <w:rsid w:val="00E27410"/>
    <w:rsid w:val="00E900F5"/>
    <w:rsid w:val="00ED214C"/>
    <w:rsid w:val="00F37159"/>
    <w:rsid w:val="00F414F8"/>
    <w:rsid w:val="00F445CB"/>
    <w:rsid w:val="00F56EED"/>
    <w:rsid w:val="00F630AC"/>
    <w:rsid w:val="00F74575"/>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5FD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45A5"/>
    <w:pPr>
      <w:spacing w:after="12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D05909"/>
    <w:pPr>
      <w:keepNext/>
      <w:keepLines/>
      <w:spacing w:before="24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70ABA"/>
    <w:pPr>
      <w:keepNext/>
      <w:keepLines/>
      <w:spacing w:after="0"/>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line="240" w:lineRule="auto"/>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D05909"/>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070ABA"/>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15703B"/>
    <w:pPr>
      <w:spacing w:before="120" w:line="276" w:lineRule="auto"/>
    </w:pPr>
    <w:rPr>
      <w:rFonts w:ascii="Arial" w:hAnsi="Arial" w:cs="Arial"/>
      <w:sz w:val="20"/>
      <w:szCs w:val="20"/>
    </w:rPr>
  </w:style>
  <w:style w:type="paragraph" w:customStyle="1" w:styleId="footertext">
    <w:name w:val="footer text"/>
    <w:basedOn w:val="Footer"/>
    <w:link w:val="footertextChar"/>
    <w:qFormat/>
    <w:rsid w:val="00070ABA"/>
    <w:pPr>
      <w:pBdr>
        <w:top w:val="single" w:sz="4" w:space="1" w:color="auto"/>
      </w:pBdr>
      <w:tabs>
        <w:tab w:val="clear" w:pos="4320"/>
        <w:tab w:val="clear" w:pos="8640"/>
        <w:tab w:val="right" w:pos="9090"/>
      </w:tabs>
      <w:spacing w:line="380" w:lineRule="exact"/>
    </w:pPr>
    <w:rPr>
      <w:rFonts w:ascii="Arial" w:hAnsi="Arial"/>
      <w:i/>
      <w:sz w:val="18"/>
      <w:szCs w:val="20"/>
    </w:rPr>
  </w:style>
  <w:style w:type="character" w:customStyle="1" w:styleId="CaptiontextChar">
    <w:name w:val="Caption text Char"/>
    <w:basedOn w:val="DefaultParagraphFont"/>
    <w:link w:val="Captiontext"/>
    <w:rsid w:val="0015703B"/>
    <w:rPr>
      <w:rFonts w:ascii="Arial" w:hAnsi="Arial" w:cs="Arial"/>
    </w:rPr>
  </w:style>
  <w:style w:type="character" w:customStyle="1" w:styleId="footertextChar">
    <w:name w:val="footer text Char"/>
    <w:basedOn w:val="FooterChar"/>
    <w:link w:val="footertext"/>
    <w:rsid w:val="00070ABA"/>
    <w:rPr>
      <w:rFonts w:ascii="Arial" w:hAnsi="Arial"/>
      <w:i/>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45A5"/>
    <w:pPr>
      <w:spacing w:after="12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D05909"/>
    <w:pPr>
      <w:keepNext/>
      <w:keepLines/>
      <w:spacing w:before="24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70ABA"/>
    <w:pPr>
      <w:keepNext/>
      <w:keepLines/>
      <w:spacing w:after="0"/>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line="240" w:lineRule="auto"/>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D05909"/>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070ABA"/>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15703B"/>
    <w:pPr>
      <w:spacing w:before="120" w:line="276" w:lineRule="auto"/>
    </w:pPr>
    <w:rPr>
      <w:rFonts w:ascii="Arial" w:hAnsi="Arial" w:cs="Arial"/>
      <w:sz w:val="20"/>
      <w:szCs w:val="20"/>
    </w:rPr>
  </w:style>
  <w:style w:type="paragraph" w:customStyle="1" w:styleId="footertext">
    <w:name w:val="footer text"/>
    <w:basedOn w:val="Footer"/>
    <w:link w:val="footertextChar"/>
    <w:qFormat/>
    <w:rsid w:val="00070ABA"/>
    <w:pPr>
      <w:pBdr>
        <w:top w:val="single" w:sz="4" w:space="1" w:color="auto"/>
      </w:pBdr>
      <w:tabs>
        <w:tab w:val="clear" w:pos="4320"/>
        <w:tab w:val="clear" w:pos="8640"/>
        <w:tab w:val="right" w:pos="9090"/>
      </w:tabs>
      <w:spacing w:line="380" w:lineRule="exact"/>
    </w:pPr>
    <w:rPr>
      <w:rFonts w:ascii="Arial" w:hAnsi="Arial"/>
      <w:i/>
      <w:sz w:val="18"/>
      <w:szCs w:val="20"/>
    </w:rPr>
  </w:style>
  <w:style w:type="character" w:customStyle="1" w:styleId="CaptiontextChar">
    <w:name w:val="Caption text Char"/>
    <w:basedOn w:val="DefaultParagraphFont"/>
    <w:link w:val="Captiontext"/>
    <w:rsid w:val="0015703B"/>
    <w:rPr>
      <w:rFonts w:ascii="Arial" w:hAnsi="Arial" w:cs="Arial"/>
    </w:rPr>
  </w:style>
  <w:style w:type="character" w:customStyle="1" w:styleId="footertextChar">
    <w:name w:val="footer text Char"/>
    <w:basedOn w:val="FooterChar"/>
    <w:link w:val="footertext"/>
    <w:rsid w:val="00070ABA"/>
    <w:rPr>
      <w:rFonts w:ascii="Arial" w:hAnsi="Arial"/>
      <w: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3" Type="http://schemas.openxmlformats.org/officeDocument/2006/relationships/hyperlink" Target="http://mathworld.wolfram.com/about/author.html" TargetMode="External"/><Relationship Id="rId64" Type="http://schemas.openxmlformats.org/officeDocument/2006/relationships/hyperlink" Target="http://mathworld.wolfram.com/" TargetMode="External"/><Relationship Id="rId65" Type="http://schemas.openxmlformats.org/officeDocument/2006/relationships/hyperlink" Target="http://mathworld.wolfram.com/OrthogonalCoordinateSystem.html" TargetMode="External"/><Relationship Id="rId66" Type="http://schemas.openxmlformats.org/officeDocument/2006/relationships/hyperlink" Target="http://mathworld.wolfram.com/about/author.html" TargetMode="External"/><Relationship Id="rId67" Type="http://schemas.openxmlformats.org/officeDocument/2006/relationships/hyperlink" Target="http://mathworld.wolfram.com/" TargetMode="External"/><Relationship Id="rId68" Type="http://schemas.openxmlformats.org/officeDocument/2006/relationships/hyperlink" Target="http://mathworld.wolfram.com/OrthogonalCoordinateSystem.html" TargetMode="External"/><Relationship Id="rId69" Type="http://schemas.openxmlformats.org/officeDocument/2006/relationships/hyperlink" Target="http://mathworld.wolfram.com/about/author.html" TargetMode="External"/><Relationship Id="rId50" Type="http://schemas.openxmlformats.org/officeDocument/2006/relationships/oleObject" Target="embeddings/oleObject21.bin"/><Relationship Id="rId51" Type="http://schemas.openxmlformats.org/officeDocument/2006/relationships/image" Target="media/image22.emf"/><Relationship Id="rId52" Type="http://schemas.openxmlformats.org/officeDocument/2006/relationships/oleObject" Target="embeddings/oleObject22.bin"/><Relationship Id="rId53" Type="http://schemas.openxmlformats.org/officeDocument/2006/relationships/image" Target="media/image23.emf"/><Relationship Id="rId54" Type="http://schemas.openxmlformats.org/officeDocument/2006/relationships/oleObject" Target="embeddings/oleObject23.bin"/><Relationship Id="rId55" Type="http://schemas.openxmlformats.org/officeDocument/2006/relationships/image" Target="media/image24.emf"/><Relationship Id="rId56" Type="http://schemas.openxmlformats.org/officeDocument/2006/relationships/oleObject" Target="embeddings/oleObject24.bin"/><Relationship Id="rId57" Type="http://schemas.openxmlformats.org/officeDocument/2006/relationships/image" Target="media/image25.emf"/><Relationship Id="rId58" Type="http://schemas.openxmlformats.org/officeDocument/2006/relationships/oleObject" Target="embeddings/oleObject25.bin"/><Relationship Id="rId59" Type="http://schemas.openxmlformats.org/officeDocument/2006/relationships/image" Target="media/image26.emf"/><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80" Type="http://schemas.openxmlformats.org/officeDocument/2006/relationships/footer" Target="footer2.xml"/><Relationship Id="rId81" Type="http://schemas.openxmlformats.org/officeDocument/2006/relationships/header" Target="header2.xml"/><Relationship Id="rId82" Type="http://schemas.openxmlformats.org/officeDocument/2006/relationships/footer" Target="footer3.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mathworld.wolfram.com/" TargetMode="External"/><Relationship Id="rId71" Type="http://schemas.openxmlformats.org/officeDocument/2006/relationships/hyperlink" Target="http://mathworld.wolfram.com/OrthogonalCoordinateSystem.html" TargetMode="External"/><Relationship Id="rId72" Type="http://schemas.openxmlformats.org/officeDocument/2006/relationships/hyperlink" Target="http://mathworld.wolfram.com/about/author.html" TargetMode="External"/><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73" Type="http://schemas.openxmlformats.org/officeDocument/2006/relationships/hyperlink" Target="http://mathworld.wolfram.com/" TargetMode="External"/><Relationship Id="rId74" Type="http://schemas.openxmlformats.org/officeDocument/2006/relationships/hyperlink" Target="http://mathworld.wolfram.com/OrthogonalCoordinateSystem.html" TargetMode="External"/><Relationship Id="rId75" Type="http://schemas.openxmlformats.org/officeDocument/2006/relationships/hyperlink" Target="http://mathworld.wolfram.com/about/author.html" TargetMode="External"/><Relationship Id="rId76" Type="http://schemas.openxmlformats.org/officeDocument/2006/relationships/hyperlink" Target="http://mathworld.wolfram.com/" TargetMode="External"/><Relationship Id="rId77" Type="http://schemas.openxmlformats.org/officeDocument/2006/relationships/hyperlink" Target="http://mathworld.wolfram.com/VectorMultiplication.html" TargetMode="External"/><Relationship Id="rId78" Type="http://schemas.openxmlformats.org/officeDocument/2006/relationships/header" Target="header1.xml"/><Relationship Id="rId79" Type="http://schemas.openxmlformats.org/officeDocument/2006/relationships/footer" Target="footer1.xml"/><Relationship Id="rId60" Type="http://schemas.openxmlformats.org/officeDocument/2006/relationships/oleObject" Target="embeddings/oleObject26.bin"/><Relationship Id="rId61" Type="http://schemas.openxmlformats.org/officeDocument/2006/relationships/hyperlink" Target="https://www.khanacademy.org/math/linear-algebra" TargetMode="External"/><Relationship Id="rId62" Type="http://schemas.openxmlformats.org/officeDocument/2006/relationships/hyperlink" Target="https://www.khanacademy.org/science/physics" TargetMode="Externa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1" Type="http://schemas.openxmlformats.org/officeDocument/2006/relationships/hyperlink" Target="mailto:ece@unav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Zephyr:Users:QDC:Desktop:Structure%20Course:templatestyledocument:StrainModule_Activity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4562-A879-994D-A7FF-1FC715BB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StrainModule_ActivityTemplate copy.dotx</Template>
  <TotalTime>11</TotalTime>
  <Pages>6</Pages>
  <Words>1293</Words>
  <Characters>7372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8648</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West</dc:creator>
  <cp:lastModifiedBy>Nancy West</cp:lastModifiedBy>
  <cp:revision>8</cp:revision>
  <cp:lastPrinted>2012-11-07T23:31:00Z</cp:lastPrinted>
  <dcterms:created xsi:type="dcterms:W3CDTF">2013-07-06T14:17:00Z</dcterms:created>
  <dcterms:modified xsi:type="dcterms:W3CDTF">2014-10-14T17:52:00Z</dcterms:modified>
</cp:coreProperties>
</file>